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25" w:rsidRDefault="00C62A06" w:rsidP="00C62A06">
      <w:pPr>
        <w:spacing w:after="0" w:line="240" w:lineRule="auto"/>
        <w:ind w:firstLine="708"/>
        <w:jc w:val="center"/>
        <w:rPr>
          <w:rFonts w:ascii="Times New Roman" w:hAnsi="Times New Roman" w:cs="Times New Roman"/>
          <w:sz w:val="24"/>
          <w:szCs w:val="24"/>
        </w:rPr>
      </w:pPr>
      <w:r>
        <w:rPr>
          <w:rFonts w:ascii="Times New Roman" w:hAnsi="Times New Roman" w:cs="Times New Roman"/>
          <w:b/>
          <w:bCs/>
          <w:color w:val="000000"/>
          <w:sz w:val="24"/>
          <w:szCs w:val="24"/>
        </w:rPr>
        <w:t>Современное образование: вызовы и векторы развития</w:t>
      </w:r>
    </w:p>
    <w:p w:rsidR="009F0A25" w:rsidRDefault="009F0A25" w:rsidP="009F0A25">
      <w:pPr>
        <w:spacing w:after="0" w:line="240" w:lineRule="auto"/>
        <w:ind w:firstLine="708"/>
        <w:jc w:val="center"/>
        <w:rPr>
          <w:rFonts w:ascii="Times New Roman" w:hAnsi="Times New Roman" w:cs="Times New Roman"/>
          <w:b/>
          <w:sz w:val="24"/>
          <w:szCs w:val="24"/>
        </w:rPr>
      </w:pPr>
    </w:p>
    <w:p w:rsidR="009F0A25" w:rsidRDefault="009F0A25" w:rsidP="009F0A2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Уважаемые коллеги, дорогие друзья!</w:t>
      </w:r>
    </w:p>
    <w:p w:rsidR="009F0A25" w:rsidRDefault="009F0A25" w:rsidP="009F0A25">
      <w:pPr>
        <w:spacing w:after="0" w:line="240" w:lineRule="auto"/>
        <w:jc w:val="both"/>
        <w:rPr>
          <w:rFonts w:ascii="Times New Roman" w:hAnsi="Times New Roman" w:cs="Times New Roman"/>
          <w:b/>
          <w:sz w:val="24"/>
          <w:szCs w:val="24"/>
        </w:rPr>
      </w:pPr>
    </w:p>
    <w:p w:rsidR="009F0A25" w:rsidRPr="00EB5A30" w:rsidRDefault="009F0A25" w:rsidP="00EB5A30">
      <w:pPr>
        <w:pStyle w:val="Default"/>
        <w:ind w:firstLine="284"/>
        <w:jc w:val="both"/>
      </w:pPr>
      <w:r w:rsidRPr="00EB5A30">
        <w:t xml:space="preserve">Разрешите поздравить всех с началом нового учебного года.  </w:t>
      </w:r>
    </w:p>
    <w:p w:rsidR="00EB5A30" w:rsidRDefault="00EA1785" w:rsidP="00EB5A30">
      <w:pPr>
        <w:pStyle w:val="a3"/>
        <w:tabs>
          <w:tab w:val="clear" w:pos="708"/>
          <w:tab w:val="center" w:pos="4677"/>
          <w:tab w:val="right" w:pos="9355"/>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Пож</w:t>
      </w:r>
      <w:r w:rsidR="009F0A25" w:rsidRPr="00EB5A30">
        <w:rPr>
          <w:rFonts w:ascii="Times New Roman" w:hAnsi="Times New Roman" w:cs="Times New Roman"/>
          <w:sz w:val="24"/>
          <w:szCs w:val="24"/>
        </w:rPr>
        <w:t>ела</w:t>
      </w:r>
      <w:r>
        <w:rPr>
          <w:rFonts w:ascii="Times New Roman" w:hAnsi="Times New Roman" w:cs="Times New Roman"/>
          <w:sz w:val="24"/>
          <w:szCs w:val="24"/>
        </w:rPr>
        <w:t>ть</w:t>
      </w:r>
      <w:r w:rsidR="009F0A25" w:rsidRPr="00EB5A30">
        <w:rPr>
          <w:rFonts w:ascii="Times New Roman" w:hAnsi="Times New Roman" w:cs="Times New Roman"/>
          <w:sz w:val="24"/>
          <w:szCs w:val="24"/>
        </w:rPr>
        <w:t xml:space="preserve"> вам новых успехов в деле воспитания и обучения подрастающего поколения, терпения и мудрости, здоровья и благополучия. </w:t>
      </w:r>
      <w:r w:rsidR="00EB5A30">
        <w:rPr>
          <w:rFonts w:ascii="Times New Roman" w:hAnsi="Times New Roman" w:cs="Times New Roman"/>
          <w:sz w:val="24"/>
          <w:szCs w:val="24"/>
        </w:rPr>
        <w:t xml:space="preserve"> </w:t>
      </w:r>
    </w:p>
    <w:p w:rsidR="00EB5A30" w:rsidRDefault="003870FC" w:rsidP="00EB5A30">
      <w:pPr>
        <w:pStyle w:val="a3"/>
        <w:tabs>
          <w:tab w:val="clear" w:pos="708"/>
          <w:tab w:val="center" w:pos="4677"/>
          <w:tab w:val="right" w:pos="9355"/>
        </w:tabs>
        <w:spacing w:after="0" w:line="240" w:lineRule="auto"/>
        <w:ind w:left="0" w:firstLine="284"/>
        <w:jc w:val="both"/>
        <w:rPr>
          <w:rFonts w:ascii="Times New Roman" w:hAnsi="Times New Roman" w:cs="Times New Roman"/>
          <w:sz w:val="24"/>
          <w:szCs w:val="24"/>
        </w:rPr>
      </w:pPr>
      <w:r w:rsidRPr="00EB5A30">
        <w:rPr>
          <w:rFonts w:ascii="Times New Roman" w:hAnsi="Times New Roman" w:cs="Times New Roman"/>
          <w:sz w:val="24"/>
          <w:szCs w:val="24"/>
        </w:rPr>
        <w:t>Образование – та особая сфера, которая прямо или косвенно касается всех. Проблемы общего образования значимы для всего общества. От того, как они будут решаться, зависит путь, по которому пойдёт отечественная экономика, наука, будет развиваться Россия.</w:t>
      </w:r>
    </w:p>
    <w:p w:rsidR="00EB5A30" w:rsidRDefault="003870FC" w:rsidP="00EB5A30">
      <w:pPr>
        <w:pStyle w:val="a3"/>
        <w:tabs>
          <w:tab w:val="clear" w:pos="708"/>
          <w:tab w:val="center" w:pos="4677"/>
          <w:tab w:val="right" w:pos="9355"/>
        </w:tabs>
        <w:spacing w:after="0" w:line="240" w:lineRule="auto"/>
        <w:ind w:left="0" w:firstLine="284"/>
        <w:jc w:val="both"/>
        <w:rPr>
          <w:rFonts w:ascii="Times New Roman" w:hAnsi="Times New Roman" w:cs="Times New Roman"/>
          <w:sz w:val="24"/>
          <w:szCs w:val="24"/>
        </w:rPr>
      </w:pPr>
      <w:r w:rsidRPr="00EB5A30">
        <w:rPr>
          <w:rFonts w:ascii="Times New Roman" w:hAnsi="Times New Roman" w:cs="Times New Roman"/>
          <w:sz w:val="24"/>
          <w:szCs w:val="24"/>
        </w:rPr>
        <w:t xml:space="preserve">Этот год был наполнен крупными событиями в общественно-политической жизни нашей страны. Важной вехой, определяющей путь дальнейшего развития системы образования, стал Указ Президента страны от 7 мая 2018 года, в котором были определены ключевые векторы развития отрасли: </w:t>
      </w:r>
      <w:r w:rsidRPr="00EB5A30">
        <w:rPr>
          <w:rFonts w:ascii="Times New Roman" w:hAnsi="Times New Roman" w:cs="Times New Roman"/>
          <w:i/>
          <w:sz w:val="24"/>
          <w:szCs w:val="24"/>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EB5A30">
        <w:rPr>
          <w:rFonts w:ascii="Times New Roman" w:hAnsi="Times New Roman" w:cs="Times New Roman"/>
          <w:sz w:val="24"/>
          <w:szCs w:val="24"/>
        </w:rPr>
        <w:t xml:space="preserve">. </w:t>
      </w:r>
    </w:p>
    <w:p w:rsidR="00EB5A30" w:rsidRDefault="003870FC" w:rsidP="00EB5A30">
      <w:pPr>
        <w:pStyle w:val="a3"/>
        <w:tabs>
          <w:tab w:val="clear" w:pos="708"/>
          <w:tab w:val="center" w:pos="4677"/>
          <w:tab w:val="right" w:pos="9355"/>
        </w:tabs>
        <w:spacing w:after="0" w:line="240" w:lineRule="auto"/>
        <w:ind w:left="0" w:firstLine="284"/>
        <w:jc w:val="both"/>
        <w:rPr>
          <w:rFonts w:ascii="Times New Roman" w:eastAsiaTheme="minorHAnsi" w:hAnsi="Times New Roman" w:cs="Times New Roman"/>
          <w:sz w:val="24"/>
          <w:szCs w:val="24"/>
          <w:lang w:eastAsia="en-US"/>
        </w:rPr>
      </w:pPr>
      <w:r w:rsidRPr="00EB5A30">
        <w:rPr>
          <w:rFonts w:ascii="Times New Roman" w:eastAsiaTheme="minorHAnsi" w:hAnsi="Times New Roman" w:cs="Times New Roman"/>
          <w:sz w:val="24"/>
          <w:szCs w:val="24"/>
          <w:lang w:eastAsia="en-US"/>
        </w:rPr>
        <w:t>Тема сегодняшнего совещания «Современное образование: вызовы и векторы развития» аналогична теме совещания работников образования Архангельской области в августе 2018 года</w:t>
      </w:r>
      <w:r w:rsidR="00EB5A30">
        <w:rPr>
          <w:rFonts w:ascii="Times New Roman" w:eastAsiaTheme="minorHAnsi" w:hAnsi="Times New Roman" w:cs="Times New Roman"/>
          <w:sz w:val="24"/>
          <w:szCs w:val="24"/>
          <w:lang w:eastAsia="en-US"/>
        </w:rPr>
        <w:t>.</w:t>
      </w:r>
    </w:p>
    <w:p w:rsidR="00EB5A30" w:rsidRDefault="009953D5" w:rsidP="00EB5A30">
      <w:pPr>
        <w:pStyle w:val="a3"/>
        <w:tabs>
          <w:tab w:val="clear" w:pos="708"/>
          <w:tab w:val="center" w:pos="4677"/>
          <w:tab w:val="right" w:pos="9355"/>
        </w:tabs>
        <w:spacing w:after="0" w:line="240" w:lineRule="auto"/>
        <w:ind w:left="0" w:firstLine="284"/>
        <w:jc w:val="both"/>
        <w:rPr>
          <w:rFonts w:ascii="Times New Roman" w:hAnsi="Times New Roman" w:cs="Times New Roman"/>
          <w:i/>
          <w:sz w:val="24"/>
          <w:szCs w:val="24"/>
        </w:rPr>
      </w:pPr>
      <w:r w:rsidRPr="00EB5A30">
        <w:rPr>
          <w:rFonts w:ascii="Times New Roman" w:hAnsi="Times New Roman" w:cs="Times New Roman"/>
          <w:sz w:val="24"/>
          <w:szCs w:val="24"/>
        </w:rPr>
        <w:t>Регион продолжает работать по созданию современных условий образовательного процесса: вкладываются средства в строительство новых и реконструкцию действующих школ и детских садов, развиваются спортивные комплексы и наполняются  самым современным оборудованием. Но все же</w:t>
      </w:r>
      <w:r w:rsidR="00EB5A30">
        <w:rPr>
          <w:rFonts w:ascii="Times New Roman" w:hAnsi="Times New Roman" w:cs="Times New Roman"/>
          <w:sz w:val="24"/>
          <w:szCs w:val="24"/>
        </w:rPr>
        <w:t>,</w:t>
      </w:r>
      <w:r w:rsidRPr="00EB5A30">
        <w:rPr>
          <w:rFonts w:ascii="Times New Roman" w:hAnsi="Times New Roman" w:cs="Times New Roman"/>
          <w:sz w:val="24"/>
          <w:szCs w:val="24"/>
        </w:rPr>
        <w:t xml:space="preserve"> на первый план сегодня выходит задача наполнения образования новым содержанием, глубина и смысл самого образовательного процесса, а не внешние условия. В своём послании Федеральному собранию Президент отметил: </w:t>
      </w:r>
      <w:r w:rsidRPr="00EB5A30">
        <w:rPr>
          <w:rFonts w:ascii="Times New Roman" w:hAnsi="Times New Roman" w:cs="Times New Roman"/>
          <w:i/>
          <w:sz w:val="24"/>
          <w:szCs w:val="24"/>
        </w:rPr>
        <w:t>«Успех России – в раскрытии талантов молодого поколения».</w:t>
      </w:r>
    </w:p>
    <w:p w:rsidR="009953D5" w:rsidRPr="00EB5A30" w:rsidRDefault="009953D5" w:rsidP="00EB5A30">
      <w:pPr>
        <w:pStyle w:val="a3"/>
        <w:tabs>
          <w:tab w:val="clear" w:pos="708"/>
          <w:tab w:val="center" w:pos="4677"/>
          <w:tab w:val="right" w:pos="9355"/>
        </w:tabs>
        <w:spacing w:after="0" w:line="240" w:lineRule="auto"/>
        <w:ind w:left="0" w:firstLine="284"/>
        <w:jc w:val="both"/>
        <w:rPr>
          <w:rFonts w:ascii="Times New Roman" w:hAnsi="Times New Roman" w:cs="Times New Roman"/>
          <w:sz w:val="24"/>
          <w:szCs w:val="24"/>
        </w:rPr>
      </w:pPr>
      <w:r w:rsidRPr="00EB5A30">
        <w:rPr>
          <w:rFonts w:ascii="Times New Roman" w:hAnsi="Times New Roman" w:cs="Times New Roman"/>
          <w:sz w:val="24"/>
          <w:szCs w:val="24"/>
        </w:rPr>
        <w:t>Стратегическая задача сегодняшнего дня – перевести образовательную систему на современные рельсы, превратить её в локомотив обновления всех сторон жизни общества.</w:t>
      </w:r>
      <w:r w:rsidR="00EB5A30">
        <w:rPr>
          <w:rFonts w:ascii="Times New Roman" w:hAnsi="Times New Roman" w:cs="Times New Roman"/>
          <w:sz w:val="24"/>
          <w:szCs w:val="24"/>
        </w:rPr>
        <w:t xml:space="preserve"> </w:t>
      </w:r>
      <w:r w:rsidRPr="00EB5A30">
        <w:rPr>
          <w:rFonts w:ascii="Times New Roman" w:hAnsi="Times New Roman" w:cs="Times New Roman"/>
          <w:sz w:val="24"/>
          <w:szCs w:val="24"/>
        </w:rPr>
        <w:t>На решение этой важной задачи направлен Национальный проект «Развитие образования», разработка которого идет полным ходом. Задача региона состоит в определении региональн</w:t>
      </w:r>
      <w:r w:rsidR="00EB5A30">
        <w:rPr>
          <w:rFonts w:ascii="Times New Roman" w:hAnsi="Times New Roman" w:cs="Times New Roman"/>
          <w:sz w:val="24"/>
          <w:szCs w:val="24"/>
        </w:rPr>
        <w:t xml:space="preserve">ых показателей, соотнесение их </w:t>
      </w:r>
      <w:r w:rsidRPr="00EB5A30">
        <w:rPr>
          <w:rFonts w:ascii="Times New Roman" w:hAnsi="Times New Roman" w:cs="Times New Roman"/>
          <w:sz w:val="24"/>
          <w:szCs w:val="24"/>
        </w:rPr>
        <w:t>с федеральными целями и задачами, разработка регионального паспорта проекта. Не остаются в стороне и муниципальные образования по проработке муниципальных показателей по определённым направлениям.</w:t>
      </w:r>
    </w:p>
    <w:p w:rsidR="00EB5A30" w:rsidRPr="00437B62" w:rsidRDefault="00EB5A30" w:rsidP="00EB5A30">
      <w:pPr>
        <w:spacing w:after="0" w:line="360" w:lineRule="exact"/>
        <w:ind w:firstLine="709"/>
        <w:jc w:val="both"/>
        <w:rPr>
          <w:rFonts w:ascii="Times New Roman" w:hAnsi="Times New Roman" w:cs="Times New Roman"/>
          <w:b/>
          <w:sz w:val="28"/>
          <w:szCs w:val="28"/>
        </w:rPr>
      </w:pPr>
      <w:r w:rsidRPr="00437B62">
        <w:rPr>
          <w:rFonts w:ascii="Times New Roman" w:hAnsi="Times New Roman" w:cs="Times New Roman"/>
          <w:b/>
          <w:sz w:val="28"/>
          <w:szCs w:val="28"/>
          <w:highlight w:val="yellow"/>
        </w:rPr>
        <w:t>1 СЛАЙД</w:t>
      </w:r>
    </w:p>
    <w:p w:rsidR="00EB5A30" w:rsidRPr="00EB5A30" w:rsidRDefault="00EB5A30" w:rsidP="00EB5A30">
      <w:pPr>
        <w:spacing w:after="0" w:line="240" w:lineRule="auto"/>
        <w:ind w:firstLine="284"/>
        <w:jc w:val="both"/>
        <w:rPr>
          <w:rFonts w:ascii="Times New Roman" w:hAnsi="Times New Roman" w:cs="Times New Roman"/>
          <w:sz w:val="24"/>
          <w:szCs w:val="24"/>
        </w:rPr>
      </w:pPr>
      <w:r w:rsidRPr="00EB5A30">
        <w:rPr>
          <w:rFonts w:ascii="Times New Roman" w:hAnsi="Times New Roman" w:cs="Times New Roman"/>
          <w:sz w:val="24"/>
          <w:szCs w:val="24"/>
        </w:rPr>
        <w:t>В соответствии с майскими Указами Президента Российской Федерации</w:t>
      </w:r>
      <w:r w:rsidR="001319A0">
        <w:rPr>
          <w:rFonts w:ascii="Times New Roman" w:hAnsi="Times New Roman" w:cs="Times New Roman"/>
          <w:sz w:val="24"/>
          <w:szCs w:val="24"/>
        </w:rPr>
        <w:t xml:space="preserve"> </w:t>
      </w:r>
      <w:r w:rsidRPr="00EB5A30">
        <w:rPr>
          <w:rFonts w:ascii="Times New Roman" w:hAnsi="Times New Roman" w:cs="Times New Roman"/>
          <w:sz w:val="24"/>
          <w:szCs w:val="24"/>
        </w:rPr>
        <w:t>от 7 мая 2018 г. № 204 «О национальных целях и стратегических задачах развития нашего государства Российской Федерации на период</w:t>
      </w:r>
      <w:r w:rsidR="001319A0">
        <w:rPr>
          <w:rFonts w:ascii="Times New Roman" w:hAnsi="Times New Roman" w:cs="Times New Roman"/>
          <w:sz w:val="24"/>
          <w:szCs w:val="24"/>
        </w:rPr>
        <w:t xml:space="preserve"> </w:t>
      </w:r>
      <w:r w:rsidRPr="00EB5A30">
        <w:rPr>
          <w:rFonts w:ascii="Times New Roman" w:hAnsi="Times New Roman" w:cs="Times New Roman"/>
          <w:sz w:val="24"/>
          <w:szCs w:val="24"/>
        </w:rPr>
        <w:t>до 24 года», а также поручением Правительства Российской Федерации от 22 мая 2018 г. № ДМ – П13-2858 Министерство просвещения Российской Федерации и Министерство науки и высшего образования Российской Федерации определены в качестве ответственных за разработку и реализацию двух национальных проектов (программ) «Развитие образования»</w:t>
      </w:r>
      <w:r w:rsidR="00C17211">
        <w:rPr>
          <w:rFonts w:ascii="Times New Roman" w:hAnsi="Times New Roman" w:cs="Times New Roman"/>
          <w:sz w:val="24"/>
          <w:szCs w:val="24"/>
        </w:rPr>
        <w:t xml:space="preserve"> </w:t>
      </w:r>
      <w:r w:rsidRPr="00EB5A30">
        <w:rPr>
          <w:rFonts w:ascii="Times New Roman" w:hAnsi="Times New Roman" w:cs="Times New Roman"/>
          <w:sz w:val="24"/>
          <w:szCs w:val="24"/>
        </w:rPr>
        <w:t xml:space="preserve">и «Наука». </w:t>
      </w:r>
    </w:p>
    <w:p w:rsidR="00EB5A30" w:rsidRPr="00437B62" w:rsidRDefault="00EB5A30" w:rsidP="00EB5A30">
      <w:pPr>
        <w:spacing w:after="0" w:line="360" w:lineRule="exact"/>
        <w:ind w:firstLine="709"/>
        <w:jc w:val="both"/>
        <w:rPr>
          <w:rFonts w:ascii="Times New Roman" w:hAnsi="Times New Roman" w:cs="Times New Roman"/>
          <w:b/>
          <w:sz w:val="28"/>
          <w:szCs w:val="28"/>
        </w:rPr>
      </w:pPr>
      <w:r w:rsidRPr="00437B62">
        <w:rPr>
          <w:rFonts w:ascii="Times New Roman" w:hAnsi="Times New Roman" w:cs="Times New Roman"/>
          <w:b/>
          <w:sz w:val="28"/>
          <w:szCs w:val="28"/>
          <w:highlight w:val="yellow"/>
        </w:rPr>
        <w:t>2 СЛАЙД</w:t>
      </w:r>
    </w:p>
    <w:p w:rsidR="00EB5A30" w:rsidRPr="00437B62" w:rsidRDefault="00EB5A30" w:rsidP="00EB5A30">
      <w:pPr>
        <w:spacing w:after="0" w:line="360" w:lineRule="exact"/>
        <w:ind w:firstLine="709"/>
        <w:jc w:val="both"/>
        <w:rPr>
          <w:rFonts w:ascii="Times New Roman" w:hAnsi="Times New Roman" w:cs="Times New Roman"/>
          <w:b/>
          <w:sz w:val="28"/>
          <w:szCs w:val="28"/>
        </w:rPr>
      </w:pPr>
    </w:p>
    <w:p w:rsidR="00EB5A30" w:rsidRPr="00EB5A30" w:rsidRDefault="00EB5A30" w:rsidP="00EB5A30">
      <w:pPr>
        <w:spacing w:after="0" w:line="240" w:lineRule="auto"/>
        <w:ind w:firstLine="284"/>
        <w:jc w:val="both"/>
        <w:rPr>
          <w:rFonts w:ascii="Times New Roman" w:hAnsi="Times New Roman" w:cs="Times New Roman"/>
          <w:sz w:val="24"/>
          <w:szCs w:val="24"/>
        </w:rPr>
      </w:pPr>
      <w:r w:rsidRPr="00EB5A30">
        <w:rPr>
          <w:rFonts w:ascii="Times New Roman" w:hAnsi="Times New Roman" w:cs="Times New Roman"/>
          <w:sz w:val="24"/>
          <w:szCs w:val="24"/>
        </w:rPr>
        <w:t>Каждый национальный проект имеет четко сформулированные основные цели и задачи, достижение которых определено 2024 годом.</w:t>
      </w:r>
    </w:p>
    <w:p w:rsidR="00EB5A30" w:rsidRPr="00EB5A30" w:rsidRDefault="00EB5A30" w:rsidP="00EB5A30">
      <w:pPr>
        <w:spacing w:after="0" w:line="240" w:lineRule="auto"/>
        <w:ind w:firstLine="709"/>
        <w:jc w:val="both"/>
        <w:rPr>
          <w:rFonts w:ascii="Times New Roman" w:hAnsi="Times New Roman" w:cs="Times New Roman"/>
          <w:sz w:val="24"/>
          <w:szCs w:val="24"/>
        </w:rPr>
      </w:pPr>
    </w:p>
    <w:p w:rsidR="00EB5A30" w:rsidRPr="00EB5A30" w:rsidRDefault="00EB5A30" w:rsidP="00EB5A30">
      <w:pPr>
        <w:spacing w:after="0" w:line="240" w:lineRule="auto"/>
        <w:ind w:firstLine="284"/>
        <w:jc w:val="both"/>
        <w:rPr>
          <w:rFonts w:ascii="Times New Roman" w:hAnsi="Times New Roman" w:cs="Times New Roman"/>
          <w:sz w:val="24"/>
          <w:szCs w:val="24"/>
        </w:rPr>
      </w:pPr>
      <w:r w:rsidRPr="00EB5A30">
        <w:rPr>
          <w:rFonts w:ascii="Times New Roman" w:hAnsi="Times New Roman" w:cs="Times New Roman"/>
          <w:sz w:val="24"/>
          <w:szCs w:val="24"/>
        </w:rPr>
        <w:lastRenderedPageBreak/>
        <w:t>Функции по государственному регулированию высшего образования, достижение целевых показателей и задач определенных на 2024 год в рамках нацпроекта «Наука» – отнесены к ведению федерации и субъектов РФ.</w:t>
      </w:r>
    </w:p>
    <w:p w:rsidR="00EB5A30" w:rsidRPr="00EB5A30" w:rsidRDefault="00EB5A30" w:rsidP="00EB5A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слайде представлены ц</w:t>
      </w:r>
      <w:r w:rsidRPr="00EB5A30">
        <w:rPr>
          <w:rFonts w:ascii="Times New Roman" w:hAnsi="Times New Roman" w:cs="Times New Roman"/>
          <w:sz w:val="24"/>
          <w:szCs w:val="24"/>
        </w:rPr>
        <w:t>ели, которых необходимо достичь в рамках нацпроекта «Наука»:</w:t>
      </w:r>
    </w:p>
    <w:p w:rsidR="00EB5A30" w:rsidRDefault="00EB5A30" w:rsidP="00EB5A30">
      <w:pPr>
        <w:spacing w:after="120"/>
        <w:ind w:firstLine="284"/>
        <w:jc w:val="both"/>
        <w:rPr>
          <w:rFonts w:ascii="Times New Roman" w:hAnsi="Times New Roman" w:cs="Times New Roman"/>
          <w:sz w:val="24"/>
          <w:szCs w:val="24"/>
        </w:rPr>
      </w:pPr>
      <w:r w:rsidRPr="00EB5A30">
        <w:rPr>
          <w:rFonts w:ascii="Times New Roman" w:hAnsi="Times New Roman" w:cs="Times New Roman"/>
          <w:sz w:val="24"/>
          <w:szCs w:val="24"/>
        </w:rPr>
        <w:t>Взаимодействие с субъектами Российской Федерации по вопросам проработки нацпроектов</w:t>
      </w:r>
      <w:r>
        <w:rPr>
          <w:rFonts w:ascii="Times New Roman" w:hAnsi="Times New Roman" w:cs="Times New Roman"/>
          <w:sz w:val="24"/>
          <w:szCs w:val="24"/>
        </w:rPr>
        <w:t xml:space="preserve"> </w:t>
      </w:r>
      <w:r w:rsidRPr="00EB5A30">
        <w:rPr>
          <w:rFonts w:ascii="Times New Roman" w:hAnsi="Times New Roman" w:cs="Times New Roman"/>
          <w:sz w:val="24"/>
          <w:szCs w:val="24"/>
        </w:rPr>
        <w:t>осуществляется с учетом положений методических указаний по разработке национальных проектов (программ), утвержденных Председателем Правительства Российской Федерации от 4 июня 2018 г. № 4072</w:t>
      </w:r>
      <w:r>
        <w:rPr>
          <w:rFonts w:ascii="Times New Roman" w:hAnsi="Times New Roman" w:cs="Times New Roman"/>
          <w:sz w:val="24"/>
          <w:szCs w:val="24"/>
        </w:rPr>
        <w:t xml:space="preserve"> </w:t>
      </w:r>
      <w:r w:rsidRPr="00EB5A30">
        <w:rPr>
          <w:rFonts w:ascii="Times New Roman" w:hAnsi="Times New Roman" w:cs="Times New Roman"/>
          <w:sz w:val="24"/>
          <w:szCs w:val="24"/>
        </w:rPr>
        <w:t>п-П6, и рекомендуемого плана подготовки паспортов национальных и федеральных проектов, доведенного до министерства образования и наука АО письмом Аппаратом Правительства Российской Федерации от 2 июля 2018 г. № 4919</w:t>
      </w:r>
      <w:r>
        <w:rPr>
          <w:rFonts w:ascii="Times New Roman" w:hAnsi="Times New Roman" w:cs="Times New Roman"/>
          <w:sz w:val="24"/>
          <w:szCs w:val="24"/>
        </w:rPr>
        <w:t xml:space="preserve"> </w:t>
      </w:r>
      <w:r w:rsidRPr="00EB5A30">
        <w:rPr>
          <w:rFonts w:ascii="Times New Roman" w:hAnsi="Times New Roman" w:cs="Times New Roman"/>
          <w:sz w:val="24"/>
          <w:szCs w:val="24"/>
        </w:rPr>
        <w:t>п-П6</w:t>
      </w:r>
      <w:r>
        <w:rPr>
          <w:rFonts w:ascii="Times New Roman" w:hAnsi="Times New Roman" w:cs="Times New Roman"/>
          <w:sz w:val="24"/>
          <w:szCs w:val="24"/>
        </w:rPr>
        <w:t>.</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highlight w:val="yellow"/>
        </w:rPr>
        <w:t>3 СЛАЙД</w:t>
      </w:r>
    </w:p>
    <w:p w:rsidR="00EB5A30" w:rsidRPr="00C17211" w:rsidRDefault="00EB5A30" w:rsidP="00C17211">
      <w:pPr>
        <w:spacing w:after="0" w:line="240" w:lineRule="auto"/>
        <w:ind w:firstLine="426"/>
        <w:jc w:val="both"/>
        <w:rPr>
          <w:rFonts w:ascii="Times New Roman" w:hAnsi="Times New Roman" w:cs="Times New Roman"/>
          <w:sz w:val="24"/>
          <w:szCs w:val="24"/>
        </w:rPr>
      </w:pP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На основании запроса Министерства просвещения Российской Федерации от 4 июля 2018г. № ОВ-699/02 министерство образования и науки Архангельской области приступило к проработке структуры</w:t>
      </w:r>
      <w:r w:rsidR="00C17211" w:rsidRPr="00C17211">
        <w:rPr>
          <w:rFonts w:ascii="Times New Roman" w:hAnsi="Times New Roman" w:cs="Times New Roman"/>
          <w:sz w:val="24"/>
          <w:szCs w:val="24"/>
        </w:rPr>
        <w:t xml:space="preserve"> </w:t>
      </w:r>
      <w:r w:rsidR="00C17211">
        <w:rPr>
          <w:rFonts w:ascii="Times New Roman" w:hAnsi="Times New Roman" w:cs="Times New Roman"/>
          <w:sz w:val="24"/>
          <w:szCs w:val="24"/>
        </w:rPr>
        <w:t>национального проекта «Развитие образования»</w:t>
      </w:r>
      <w:r w:rsidRPr="00C17211">
        <w:rPr>
          <w:rFonts w:ascii="Times New Roman" w:hAnsi="Times New Roman" w:cs="Times New Roman"/>
          <w:sz w:val="24"/>
          <w:szCs w:val="24"/>
        </w:rPr>
        <w:t xml:space="preserve"> и оценки потенциала участия субъекта в девяти федеральных проектах.</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Структура национального проекта «Развитие образовани</w:t>
      </w:r>
      <w:r w:rsidR="00C17211" w:rsidRPr="00C17211">
        <w:rPr>
          <w:rFonts w:ascii="Times New Roman" w:hAnsi="Times New Roman" w:cs="Times New Roman"/>
          <w:sz w:val="24"/>
          <w:szCs w:val="24"/>
        </w:rPr>
        <w:t>я</w:t>
      </w:r>
      <w:r w:rsidRPr="00C17211">
        <w:rPr>
          <w:rFonts w:ascii="Times New Roman" w:hAnsi="Times New Roman" w:cs="Times New Roman"/>
          <w:sz w:val="24"/>
          <w:szCs w:val="24"/>
        </w:rPr>
        <w:t>» состоит из:</w:t>
      </w:r>
    </w:p>
    <w:p w:rsidR="00EB5A30" w:rsidRPr="00C17211" w:rsidRDefault="00EB5A30" w:rsidP="00C17211">
      <w:pPr>
        <w:pStyle w:val="a5"/>
        <w:numPr>
          <w:ilvl w:val="0"/>
          <w:numId w:val="5"/>
        </w:numPr>
        <w:ind w:firstLine="426"/>
        <w:jc w:val="both"/>
      </w:pPr>
      <w:r w:rsidRPr="00C17211">
        <w:rPr>
          <w:bCs/>
          <w:kern w:val="24"/>
        </w:rPr>
        <w:t>основных положений</w:t>
      </w:r>
    </w:p>
    <w:p w:rsidR="00EB5A30" w:rsidRPr="00C17211" w:rsidRDefault="00EB5A30" w:rsidP="00C17211">
      <w:pPr>
        <w:pStyle w:val="a5"/>
        <w:numPr>
          <w:ilvl w:val="0"/>
          <w:numId w:val="5"/>
        </w:numPr>
        <w:ind w:firstLine="426"/>
        <w:jc w:val="both"/>
      </w:pPr>
      <w:r w:rsidRPr="00C17211">
        <w:rPr>
          <w:bCs/>
          <w:kern w:val="24"/>
        </w:rPr>
        <w:t>цели, целевые и дополнительные показатели национального проекта</w:t>
      </w:r>
    </w:p>
    <w:p w:rsidR="00EB5A30" w:rsidRPr="00C17211" w:rsidRDefault="00EB5A30" w:rsidP="00C17211">
      <w:pPr>
        <w:pStyle w:val="a5"/>
        <w:numPr>
          <w:ilvl w:val="0"/>
          <w:numId w:val="5"/>
        </w:numPr>
        <w:ind w:firstLine="426"/>
        <w:jc w:val="both"/>
      </w:pPr>
      <w:r w:rsidRPr="00C17211">
        <w:rPr>
          <w:bCs/>
          <w:kern w:val="24"/>
        </w:rPr>
        <w:t>структура национального проекта</w:t>
      </w:r>
    </w:p>
    <w:p w:rsidR="00EB5A30" w:rsidRPr="00C17211" w:rsidRDefault="00EB5A30" w:rsidP="00C17211">
      <w:pPr>
        <w:pStyle w:val="a5"/>
        <w:numPr>
          <w:ilvl w:val="0"/>
          <w:numId w:val="5"/>
        </w:numPr>
        <w:ind w:firstLine="426"/>
        <w:jc w:val="both"/>
      </w:pPr>
      <w:r w:rsidRPr="00C17211">
        <w:rPr>
          <w:bCs/>
          <w:kern w:val="24"/>
        </w:rPr>
        <w:t>задачи и результаты национального проекта</w:t>
      </w:r>
    </w:p>
    <w:p w:rsidR="00EB5A30" w:rsidRPr="00C17211" w:rsidRDefault="00EB5A30" w:rsidP="00C17211">
      <w:pPr>
        <w:pStyle w:val="a5"/>
        <w:numPr>
          <w:ilvl w:val="0"/>
          <w:numId w:val="5"/>
        </w:numPr>
        <w:ind w:firstLine="426"/>
        <w:jc w:val="both"/>
      </w:pPr>
      <w:r w:rsidRPr="00C17211">
        <w:rPr>
          <w:bCs/>
          <w:kern w:val="24"/>
        </w:rPr>
        <w:t>финансовое обеспечение реализации национального проекта</w:t>
      </w:r>
    </w:p>
    <w:p w:rsidR="00EB5A30" w:rsidRPr="00C17211" w:rsidRDefault="00EB5A30" w:rsidP="00C17211">
      <w:pPr>
        <w:pStyle w:val="a5"/>
        <w:numPr>
          <w:ilvl w:val="0"/>
          <w:numId w:val="5"/>
        </w:numPr>
        <w:ind w:firstLine="426"/>
        <w:jc w:val="both"/>
        <w:rPr>
          <w:bCs/>
          <w:kern w:val="24"/>
        </w:rPr>
      </w:pPr>
      <w:r w:rsidRPr="00C17211">
        <w:rPr>
          <w:bCs/>
          <w:kern w:val="24"/>
        </w:rPr>
        <w:t xml:space="preserve">паспорта девяти федеральных проектов. </w:t>
      </w:r>
    </w:p>
    <w:p w:rsidR="00EB5A30" w:rsidRPr="00C17211" w:rsidRDefault="00EB5A30" w:rsidP="00C17211">
      <w:pPr>
        <w:pStyle w:val="a5"/>
        <w:ind w:left="1080" w:firstLine="426"/>
        <w:jc w:val="both"/>
        <w:rPr>
          <w:bCs/>
          <w:kern w:val="24"/>
        </w:rPr>
      </w:pPr>
    </w:p>
    <w:p w:rsidR="00EB5A30" w:rsidRPr="00C17211" w:rsidRDefault="00EB5A30" w:rsidP="00C17211">
      <w:pPr>
        <w:pStyle w:val="a5"/>
        <w:ind w:left="0" w:firstLine="426"/>
        <w:jc w:val="both"/>
        <w:rPr>
          <w:bCs/>
          <w:kern w:val="24"/>
        </w:rPr>
      </w:pPr>
      <w:r w:rsidRPr="00C17211">
        <w:rPr>
          <w:bCs/>
          <w:kern w:val="24"/>
        </w:rPr>
        <w:t>На слайде приведен пример одного из девяти федеральных проектов «Успех каждого ребенка», который в свою очередь, как и осталь</w:t>
      </w:r>
      <w:r w:rsidR="00C17211">
        <w:rPr>
          <w:bCs/>
          <w:kern w:val="24"/>
        </w:rPr>
        <w:t>ные восемь имеет свою структуру.</w:t>
      </w:r>
    </w:p>
    <w:p w:rsidR="00EB5A30" w:rsidRPr="00C17211" w:rsidRDefault="00EB5A30" w:rsidP="00C17211">
      <w:pPr>
        <w:pStyle w:val="a5"/>
        <w:ind w:left="1080" w:firstLine="426"/>
        <w:jc w:val="both"/>
        <w:rPr>
          <w:highlight w:val="yellow"/>
        </w:rPr>
      </w:pPr>
    </w:p>
    <w:p w:rsidR="00EB5A30" w:rsidRPr="00C17211" w:rsidRDefault="00EB5A30" w:rsidP="00C17211">
      <w:pPr>
        <w:pStyle w:val="a5"/>
        <w:ind w:left="1080" w:firstLine="426"/>
        <w:jc w:val="both"/>
      </w:pPr>
      <w:r w:rsidRPr="00C17211">
        <w:rPr>
          <w:highlight w:val="yellow"/>
        </w:rPr>
        <w:t>4 СЛАЙД</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Н</w:t>
      </w:r>
      <w:r w:rsidR="00C17211" w:rsidRPr="00C17211">
        <w:rPr>
          <w:rFonts w:ascii="Times New Roman" w:hAnsi="Times New Roman" w:cs="Times New Roman"/>
          <w:sz w:val="24"/>
          <w:szCs w:val="24"/>
        </w:rPr>
        <w:t xml:space="preserve">ациональный проект «Развитие образования» </w:t>
      </w:r>
      <w:r w:rsidRPr="00C17211">
        <w:rPr>
          <w:rFonts w:ascii="Times New Roman" w:hAnsi="Times New Roman" w:cs="Times New Roman"/>
          <w:sz w:val="24"/>
          <w:szCs w:val="24"/>
        </w:rPr>
        <w:t>состоит из 9 федеральных проектов:</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современная школа;</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успех каждого ребенка;</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современные родители;</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цифровая школа;</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учитель будущего;</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молодые профессионалы;</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новые возможности для каждого;</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социальная активность;</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повышение конкурентоспособности высшего образования.</w:t>
      </w:r>
    </w:p>
    <w:p w:rsidR="00EB5A30" w:rsidRPr="00C17211" w:rsidRDefault="00EB5A30" w:rsidP="00C17211">
      <w:pPr>
        <w:spacing w:after="0" w:line="240" w:lineRule="auto"/>
        <w:ind w:firstLine="426"/>
        <w:jc w:val="both"/>
        <w:rPr>
          <w:rFonts w:ascii="Times New Roman" w:hAnsi="Times New Roman" w:cs="Times New Roman"/>
          <w:sz w:val="24"/>
          <w:szCs w:val="24"/>
        </w:rPr>
      </w:pP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 xml:space="preserve">Объем финансирования, предусмотренный на реализацию </w:t>
      </w:r>
      <w:r w:rsidR="00C17211">
        <w:rPr>
          <w:rFonts w:ascii="Times New Roman" w:hAnsi="Times New Roman" w:cs="Times New Roman"/>
          <w:sz w:val="24"/>
          <w:szCs w:val="24"/>
        </w:rPr>
        <w:t>национального проекта «Развитие образования»</w:t>
      </w:r>
      <w:r w:rsidRPr="00C17211">
        <w:rPr>
          <w:rFonts w:ascii="Times New Roman" w:hAnsi="Times New Roman" w:cs="Times New Roman"/>
          <w:sz w:val="24"/>
          <w:szCs w:val="24"/>
        </w:rPr>
        <w:t xml:space="preserve"> составляет почти 674 млрд. рублей. Из них на межбюджетные трансферты бюджетам предусмотрено почти 421,59 млрд. рублей.</w:t>
      </w:r>
    </w:p>
    <w:p w:rsidR="00EB5A30" w:rsidRPr="00C17211" w:rsidRDefault="00EB5A30" w:rsidP="00C17211">
      <w:pPr>
        <w:spacing w:after="0" w:line="240" w:lineRule="auto"/>
        <w:ind w:firstLine="426"/>
        <w:jc w:val="both"/>
        <w:rPr>
          <w:rFonts w:ascii="Times New Roman" w:hAnsi="Times New Roman" w:cs="Times New Roman"/>
          <w:sz w:val="24"/>
          <w:szCs w:val="24"/>
        </w:rPr>
      </w:pPr>
      <w:r w:rsidRPr="00C17211">
        <w:rPr>
          <w:rFonts w:ascii="Times New Roman" w:hAnsi="Times New Roman" w:cs="Times New Roman"/>
          <w:sz w:val="24"/>
          <w:szCs w:val="24"/>
        </w:rPr>
        <w:t>По 9 федеральным проектам Министерством просвещения сформулировано 43 целевых показателя и поставлено 142 задачи.</w:t>
      </w:r>
    </w:p>
    <w:p w:rsidR="00EB5A30" w:rsidRPr="00C17211" w:rsidRDefault="00EB5A30" w:rsidP="00C17211">
      <w:pPr>
        <w:spacing w:after="0" w:line="240" w:lineRule="auto"/>
        <w:ind w:firstLine="426"/>
        <w:jc w:val="both"/>
        <w:rPr>
          <w:rFonts w:ascii="Times New Roman" w:eastAsia="Tahoma" w:hAnsi="Times New Roman" w:cs="Times New Roman"/>
          <w:sz w:val="24"/>
          <w:szCs w:val="24"/>
          <w:lang w:bidi="ru-RU"/>
        </w:rPr>
      </w:pPr>
      <w:r w:rsidRPr="00C17211">
        <w:rPr>
          <w:rFonts w:ascii="Times New Roman" w:eastAsia="Tahoma" w:hAnsi="Times New Roman" w:cs="Times New Roman"/>
          <w:sz w:val="24"/>
          <w:szCs w:val="24"/>
          <w:lang w:bidi="ru-RU"/>
        </w:rPr>
        <w:t xml:space="preserve">В связи с преобразованием Министерства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 в соответствии с Указом Президента Российской Федерации от 15 мая 2018 г. № 215 «О структуре федеральных органов исполнительной власти» и распоряжением Правительства Российской Федерации от 20 </w:t>
      </w:r>
      <w:r w:rsidRPr="00C17211">
        <w:rPr>
          <w:rFonts w:ascii="Times New Roman" w:eastAsia="Tahoma" w:hAnsi="Times New Roman" w:cs="Times New Roman"/>
          <w:sz w:val="24"/>
          <w:szCs w:val="24"/>
          <w:lang w:bidi="ru-RU"/>
        </w:rPr>
        <w:lastRenderedPageBreak/>
        <w:t>июня 2018 г. № 1225-р паспорта федеральных проектов будут до заполнены Министерством просвещения и направлены в субъекты.</w:t>
      </w:r>
    </w:p>
    <w:p w:rsidR="00EB5A30" w:rsidRPr="00C17211" w:rsidRDefault="00EB5A30" w:rsidP="00C17211">
      <w:pPr>
        <w:spacing w:after="0" w:line="240" w:lineRule="auto"/>
        <w:ind w:firstLine="426"/>
        <w:jc w:val="both"/>
        <w:rPr>
          <w:rFonts w:ascii="Times New Roman" w:eastAsia="Tahoma" w:hAnsi="Times New Roman" w:cs="Times New Roman"/>
          <w:sz w:val="24"/>
          <w:szCs w:val="24"/>
          <w:lang w:bidi="ru-RU"/>
        </w:rPr>
      </w:pPr>
      <w:r w:rsidRPr="00C17211">
        <w:rPr>
          <w:rFonts w:ascii="Times New Roman" w:eastAsia="Tahoma" w:hAnsi="Times New Roman" w:cs="Times New Roman"/>
          <w:sz w:val="24"/>
          <w:szCs w:val="24"/>
          <w:lang w:bidi="ru-RU"/>
        </w:rPr>
        <w:t>До субъектов Российской Федерации дополнительно будет доведена методика расчета целей, целевых и дополнительных показателей.</w:t>
      </w:r>
    </w:p>
    <w:p w:rsidR="00EB5A30" w:rsidRPr="00C17211" w:rsidRDefault="00EB5A30" w:rsidP="00C17211">
      <w:pPr>
        <w:spacing w:after="0" w:line="240" w:lineRule="auto"/>
        <w:ind w:firstLine="426"/>
        <w:jc w:val="both"/>
        <w:rPr>
          <w:rFonts w:ascii="Times New Roman" w:eastAsia="Tahoma" w:hAnsi="Times New Roman" w:cs="Times New Roman"/>
          <w:sz w:val="24"/>
          <w:szCs w:val="24"/>
          <w:lang w:bidi="ru-RU"/>
        </w:rPr>
      </w:pPr>
      <w:r w:rsidRPr="00C17211">
        <w:rPr>
          <w:rFonts w:ascii="Times New Roman" w:eastAsia="Tahoma" w:hAnsi="Times New Roman" w:cs="Times New Roman"/>
          <w:sz w:val="24"/>
          <w:szCs w:val="24"/>
          <w:lang w:bidi="ru-RU"/>
        </w:rPr>
        <w:t xml:space="preserve"> Разработка методики предусмотрена методическими указаниями в составе дополнительных и обосновывающих материалов к национальному проекту (программе). </w:t>
      </w:r>
    </w:p>
    <w:p w:rsidR="00EB5A30" w:rsidRPr="00C17211" w:rsidRDefault="00EB5A30" w:rsidP="00C17211">
      <w:pPr>
        <w:spacing w:after="0" w:line="240" w:lineRule="auto"/>
        <w:ind w:firstLine="426"/>
        <w:jc w:val="both"/>
        <w:rPr>
          <w:rFonts w:ascii="Times New Roman" w:eastAsia="Times New Roman" w:hAnsi="Times New Roman" w:cs="Times New Roman"/>
          <w:bCs/>
          <w:sz w:val="24"/>
          <w:szCs w:val="24"/>
          <w:lang w:bidi="ru-RU"/>
        </w:rPr>
      </w:pPr>
      <w:r w:rsidRPr="00C17211">
        <w:rPr>
          <w:rFonts w:ascii="Times New Roman" w:eastAsia="Tahoma" w:hAnsi="Times New Roman" w:cs="Times New Roman"/>
          <w:sz w:val="24"/>
          <w:szCs w:val="24"/>
          <w:lang w:bidi="ru-RU"/>
        </w:rPr>
        <w:t xml:space="preserve">По ряду мероприятий федеральных проектов </w:t>
      </w:r>
      <w:r w:rsidRPr="00C17211">
        <w:rPr>
          <w:rFonts w:ascii="Times New Roman" w:eastAsia="Times New Roman" w:hAnsi="Times New Roman" w:cs="Times New Roman"/>
          <w:bCs/>
          <w:sz w:val="24"/>
          <w:szCs w:val="24"/>
          <w:lang w:bidi="ru-RU"/>
        </w:rPr>
        <w:t>динамика показателей, а также методика</w:t>
      </w:r>
      <w:r w:rsidR="00C17211">
        <w:rPr>
          <w:rFonts w:ascii="Times New Roman" w:eastAsia="Times New Roman" w:hAnsi="Times New Roman" w:cs="Times New Roman"/>
          <w:bCs/>
          <w:sz w:val="24"/>
          <w:szCs w:val="24"/>
          <w:lang w:bidi="ru-RU"/>
        </w:rPr>
        <w:t xml:space="preserve"> </w:t>
      </w:r>
      <w:r w:rsidRPr="00C17211">
        <w:rPr>
          <w:rFonts w:ascii="Times New Roman" w:eastAsia="Times New Roman" w:hAnsi="Times New Roman" w:cs="Times New Roman"/>
          <w:bCs/>
          <w:sz w:val="24"/>
          <w:szCs w:val="24"/>
          <w:lang w:bidi="ru-RU"/>
        </w:rPr>
        <w:t>их расчетов, будет уточнена к февралю 2019 года.</w:t>
      </w:r>
    </w:p>
    <w:p w:rsidR="00EB5A30" w:rsidRPr="00C17211" w:rsidRDefault="00EB5A30" w:rsidP="00C17211">
      <w:pPr>
        <w:widowControl w:val="0"/>
        <w:spacing w:after="0" w:line="240" w:lineRule="auto"/>
        <w:ind w:firstLine="426"/>
        <w:jc w:val="both"/>
        <w:rPr>
          <w:rFonts w:ascii="Times New Roman" w:eastAsia="Times New Roman" w:hAnsi="Times New Roman" w:cs="Times New Roman"/>
          <w:sz w:val="24"/>
          <w:szCs w:val="24"/>
          <w:lang w:bidi="ru-RU"/>
        </w:rPr>
      </w:pPr>
      <w:r w:rsidRPr="00C17211">
        <w:rPr>
          <w:rFonts w:ascii="Times New Roman" w:eastAsia="Times New Roman" w:hAnsi="Times New Roman" w:cs="Times New Roman"/>
          <w:sz w:val="24"/>
          <w:szCs w:val="24"/>
          <w:lang w:bidi="ru-RU"/>
        </w:rPr>
        <w:t>Субъекты Российской Федерации будут определены в качестве соисполнителей отдельных мероприятий планов реализации федеральных проектов в составе нацпроекта «Развитие образования».</w:t>
      </w:r>
    </w:p>
    <w:p w:rsidR="007D2A13" w:rsidRDefault="007D2A13" w:rsidP="007D2A13">
      <w:pPr>
        <w:spacing w:after="0" w:line="240" w:lineRule="auto"/>
        <w:ind w:firstLine="426"/>
        <w:jc w:val="both"/>
        <w:rPr>
          <w:rFonts w:ascii="Times New Roman" w:hAnsi="Times New Roman" w:cs="Times New Roman"/>
          <w:sz w:val="24"/>
          <w:szCs w:val="24"/>
          <w:highlight w:val="yellow"/>
        </w:rPr>
      </w:pP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highlight w:val="yellow"/>
        </w:rPr>
        <w:t>5 СЛАЙД</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В настоящее время министерством образования и науки Архангельской области прорабатывается региональная составляющая национального проекта (программы), результат которой, должен быть направлен на решение задач и получение результатов федеральных проектов и обеспечивать достижение основных целей и показателей.</w:t>
      </w:r>
    </w:p>
    <w:p w:rsidR="00C17211" w:rsidRDefault="00C17211" w:rsidP="007D2A13">
      <w:pPr>
        <w:spacing w:after="0" w:line="240" w:lineRule="auto"/>
        <w:ind w:firstLine="426"/>
        <w:jc w:val="center"/>
        <w:rPr>
          <w:rFonts w:ascii="Times New Roman" w:eastAsia="+mn-ea" w:hAnsi="Times New Roman" w:cs="Times New Roman"/>
          <w:kern w:val="24"/>
          <w:sz w:val="24"/>
          <w:szCs w:val="24"/>
        </w:rPr>
      </w:pPr>
      <w:r w:rsidRPr="007D2A13">
        <w:rPr>
          <w:rFonts w:ascii="Times New Roman" w:hAnsi="Times New Roman" w:cs="Times New Roman"/>
          <w:b/>
          <w:sz w:val="24"/>
          <w:szCs w:val="24"/>
        </w:rPr>
        <w:t>Федеральный проект «Современная школа» -</w:t>
      </w:r>
      <w:r w:rsidRPr="007D2A13">
        <w:rPr>
          <w:rFonts w:ascii="Times New Roman" w:hAnsi="Times New Roman" w:cs="Times New Roman"/>
          <w:sz w:val="24"/>
          <w:szCs w:val="24"/>
        </w:rPr>
        <w:t xml:space="preserve"> это </w:t>
      </w:r>
      <w:r w:rsidRPr="007D2A13">
        <w:rPr>
          <w:rFonts w:ascii="Times New Roman" w:eastAsia="+mn-ea" w:hAnsi="Times New Roman" w:cs="Times New Roman"/>
          <w:kern w:val="24"/>
          <w:sz w:val="24"/>
          <w:szCs w:val="24"/>
        </w:rPr>
        <w:t>первое и важнейшее направление</w:t>
      </w:r>
      <w:r w:rsidR="007D2A13">
        <w:rPr>
          <w:rFonts w:ascii="Times New Roman" w:eastAsia="+mn-ea" w:hAnsi="Times New Roman" w:cs="Times New Roman"/>
          <w:kern w:val="24"/>
          <w:sz w:val="24"/>
          <w:szCs w:val="24"/>
        </w:rPr>
        <w:t>.</w:t>
      </w:r>
      <w:r w:rsidRPr="007D2A13">
        <w:rPr>
          <w:rFonts w:ascii="Times New Roman" w:eastAsia="+mn-ea" w:hAnsi="Times New Roman" w:cs="Times New Roman"/>
          <w:kern w:val="24"/>
          <w:sz w:val="24"/>
          <w:szCs w:val="24"/>
        </w:rPr>
        <w:t xml:space="preserve"> </w:t>
      </w:r>
    </w:p>
    <w:p w:rsidR="005E3F91" w:rsidRPr="005E3F91" w:rsidRDefault="005E3F91" w:rsidP="005E3F91">
      <w:pPr>
        <w:spacing w:after="0" w:line="240" w:lineRule="auto"/>
        <w:ind w:firstLine="425"/>
        <w:jc w:val="both"/>
        <w:rPr>
          <w:rFonts w:ascii="Times New Roman" w:hAnsi="Times New Roman" w:cs="Times New Roman"/>
          <w:sz w:val="24"/>
          <w:szCs w:val="24"/>
        </w:rPr>
      </w:pPr>
      <w:r w:rsidRPr="005E3F91">
        <w:rPr>
          <w:rFonts w:ascii="Times New Roman" w:hAnsi="Times New Roman" w:cs="Times New Roman"/>
          <w:sz w:val="24"/>
          <w:szCs w:val="24"/>
        </w:rPr>
        <w:t xml:space="preserve">Проектом предусматривается модернизация системы оценки качества общего образования с учетом внедрения на уровнях основного общего и среднего общего образования новых методов обучения и воспитания с привлечением экспертного и профессионального сообщества. </w:t>
      </w:r>
    </w:p>
    <w:p w:rsidR="005E3F91" w:rsidRPr="005E3F91" w:rsidRDefault="005E3F91" w:rsidP="005E3F91">
      <w:pPr>
        <w:spacing w:after="0" w:line="240" w:lineRule="auto"/>
        <w:ind w:firstLine="425"/>
        <w:jc w:val="both"/>
        <w:rPr>
          <w:rFonts w:ascii="Times New Roman" w:hAnsi="Times New Roman" w:cs="Times New Roman"/>
          <w:sz w:val="24"/>
          <w:szCs w:val="24"/>
        </w:rPr>
      </w:pPr>
      <w:r w:rsidRPr="005E3F91">
        <w:rPr>
          <w:rFonts w:ascii="Times New Roman" w:hAnsi="Times New Roman" w:cs="Times New Roman"/>
          <w:sz w:val="24"/>
          <w:szCs w:val="24"/>
        </w:rPr>
        <w:t xml:space="preserve">Основным показателем качества образования служат результаты независимых оценочных процедур. В Архангельской области в последние годы сложилась положительная динамика уменьшения количества ребят не прошедших минимальный порог при проведении Единого государственного экзамена, увеличения количества высокобальников по предметам гуманитарного профиля, в то же время наблюдалась негативная тенденция стагнации и даже снижения количества высокобальников по предметам научно-технического профиля. Отрадно отметить, что в 2018 году эта тенденция переломлена, выросло количество ребят набравших от 80-100 баллов по профильной математике, химии, значительно больше высокобальников по физике. Сразу четверо ребят нашего региона попали в так называемую когорту мультистобальников, т.е. набрали при проведении ЕГЭ 100 баллов, более чем по одному предмету, это представители Архангельских гимназий 6, 24, государственного лицея и Новодвинской гимназии. </w:t>
      </w:r>
    </w:p>
    <w:p w:rsidR="005E3F91" w:rsidRPr="005E3F91" w:rsidRDefault="005E3F91" w:rsidP="005E3F91">
      <w:pPr>
        <w:spacing w:after="0" w:line="240" w:lineRule="auto"/>
        <w:ind w:firstLine="425"/>
        <w:jc w:val="both"/>
        <w:rPr>
          <w:rFonts w:ascii="Times New Roman" w:hAnsi="Times New Roman" w:cs="Times New Roman"/>
          <w:sz w:val="24"/>
          <w:szCs w:val="24"/>
        </w:rPr>
      </w:pPr>
    </w:p>
    <w:p w:rsidR="00C17211" w:rsidRPr="007D2A13" w:rsidRDefault="00C17211" w:rsidP="007D2A13">
      <w:pPr>
        <w:pStyle w:val="a3"/>
        <w:tabs>
          <w:tab w:val="clear" w:pos="708"/>
          <w:tab w:val="left" w:pos="0"/>
        </w:tabs>
        <w:spacing w:after="0" w:line="240" w:lineRule="auto"/>
        <w:ind w:left="0" w:firstLine="426"/>
        <w:jc w:val="both"/>
        <w:rPr>
          <w:rFonts w:ascii="Times New Roman" w:hAnsi="Times New Roman" w:cs="Times New Roman"/>
          <w:sz w:val="24"/>
          <w:szCs w:val="24"/>
        </w:rPr>
      </w:pPr>
      <w:r w:rsidRPr="007D2A13">
        <w:rPr>
          <w:rFonts w:ascii="Times New Roman" w:eastAsia="+mn-ea" w:hAnsi="Times New Roman" w:cs="Times New Roman"/>
          <w:kern w:val="24"/>
          <w:sz w:val="24"/>
          <w:szCs w:val="24"/>
        </w:rPr>
        <w:t>Реализация проекта предусматривает обновление материально-технической базы, строительство новых школ, полную ликвидацию третьей смены, создание на селе сети из 25 пилотных школ нового типа, внедрение новых методов обучения, обновление образовательных программ</w:t>
      </w:r>
      <w:r w:rsidR="007D2A13">
        <w:rPr>
          <w:rFonts w:ascii="Times New Roman" w:eastAsia="+mn-ea" w:hAnsi="Times New Roman" w:cs="Times New Roman"/>
          <w:kern w:val="24"/>
          <w:sz w:val="24"/>
          <w:szCs w:val="24"/>
        </w:rPr>
        <w:t>.</w:t>
      </w:r>
    </w:p>
    <w:p w:rsidR="00C17211" w:rsidRPr="007D2A13" w:rsidRDefault="007D2A13" w:rsidP="007D2A1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Лешуконский район по запросу министерства образования и науки Архангельской области направил предложение о включении в проект строительства школы-сада в с. Лешуконское.</w:t>
      </w:r>
    </w:p>
    <w:p w:rsidR="00C17211" w:rsidRPr="007D2A13" w:rsidRDefault="00C17211" w:rsidP="007D2A13">
      <w:pPr>
        <w:spacing w:after="0" w:line="240" w:lineRule="auto"/>
        <w:ind w:firstLine="426"/>
        <w:jc w:val="both"/>
        <w:rPr>
          <w:rFonts w:ascii="Times New Roman" w:hAnsi="Times New Roman" w:cs="Times New Roman"/>
          <w:sz w:val="24"/>
          <w:szCs w:val="24"/>
        </w:rPr>
      </w:pP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В ходе реализации данного проекта на территории Архангельской области предусмотрено:</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обновление материально-технической базы общеобразовательных организаций, расположенных в сельской местности и поселках городского типа, с целью функционирования центров коллективного пользования технологического и гуманитарного образования. До 2024 года запланировано создание 19 центров в муниципальных образования Архангельской области;</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lastRenderedPageBreak/>
        <w:t>внедрение обновленных программ основного общего и среднего общего образования, позволяющих сформировать ключевые цифровые навыки, навыки в области финансовых, общекультурных, гибких компетенций, отвечающие вызовам современности. До 2024 года охват должен составить 100% обучающихся.</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Особое внимание уделено внедрению в образовательный процесс обновленной программы предметной области «Технология» (охват обучающихся к 2024 году - 90%), повышению квалификации педагогов, в том числе по направлению «Технология» (60 %).</w:t>
      </w:r>
    </w:p>
    <w:p w:rsidR="00C17211" w:rsidRPr="00437B62" w:rsidRDefault="00C17211" w:rsidP="007D2A13">
      <w:pPr>
        <w:spacing w:after="0" w:line="240" w:lineRule="auto"/>
        <w:ind w:firstLine="426"/>
        <w:jc w:val="both"/>
        <w:rPr>
          <w:rFonts w:ascii="Times New Roman" w:hAnsi="Times New Roman" w:cs="Times New Roman"/>
          <w:sz w:val="28"/>
          <w:szCs w:val="28"/>
        </w:rPr>
      </w:pPr>
      <w:r w:rsidRPr="007D2A13">
        <w:rPr>
          <w:rFonts w:ascii="Times New Roman" w:hAnsi="Times New Roman" w:cs="Times New Roman"/>
          <w:sz w:val="24"/>
          <w:szCs w:val="24"/>
        </w:rPr>
        <w:t>До 2024 года в Архангельской области запланировано строительство 8 школ на 3800 мест. Продолжится работа по созданию универсальной безбарьерной среды для инклюзивного образования детей-инвалидов (40%).</w:t>
      </w:r>
    </w:p>
    <w:p w:rsidR="007D2A13" w:rsidRDefault="007D2A13" w:rsidP="00C17211">
      <w:pPr>
        <w:spacing w:after="0" w:line="360" w:lineRule="exact"/>
        <w:ind w:firstLine="709"/>
        <w:jc w:val="both"/>
        <w:rPr>
          <w:rFonts w:ascii="Times New Roman" w:hAnsi="Times New Roman" w:cs="Times New Roman"/>
          <w:sz w:val="28"/>
          <w:szCs w:val="28"/>
          <w:highlight w:val="yellow"/>
        </w:rPr>
      </w:pPr>
    </w:p>
    <w:p w:rsidR="00C17211" w:rsidRPr="00437B62" w:rsidRDefault="00C17211" w:rsidP="00C1721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6</w:t>
      </w:r>
      <w:r w:rsidRPr="00437B62">
        <w:rPr>
          <w:rFonts w:ascii="Times New Roman" w:hAnsi="Times New Roman" w:cs="Times New Roman"/>
          <w:sz w:val="28"/>
          <w:szCs w:val="28"/>
          <w:highlight w:val="yellow"/>
        </w:rPr>
        <w:t xml:space="preserve"> СЛАЙД</w:t>
      </w:r>
    </w:p>
    <w:p w:rsidR="00C17211" w:rsidRPr="007D2A13" w:rsidRDefault="00C17211" w:rsidP="007D2A13">
      <w:pPr>
        <w:spacing w:after="0" w:line="240" w:lineRule="auto"/>
        <w:ind w:firstLine="426"/>
        <w:jc w:val="center"/>
        <w:rPr>
          <w:rFonts w:ascii="Times New Roman" w:hAnsi="Times New Roman" w:cs="Times New Roman"/>
          <w:b/>
          <w:sz w:val="24"/>
          <w:szCs w:val="24"/>
        </w:rPr>
      </w:pPr>
      <w:r w:rsidRPr="007D2A13">
        <w:rPr>
          <w:rFonts w:ascii="Times New Roman" w:hAnsi="Times New Roman" w:cs="Times New Roman"/>
          <w:b/>
          <w:sz w:val="24"/>
          <w:szCs w:val="24"/>
        </w:rPr>
        <w:t>Федеральный проект «Успех каждого ребенка»</w:t>
      </w:r>
    </w:p>
    <w:p w:rsidR="00C17211" w:rsidRPr="007D2A13" w:rsidRDefault="00C17211" w:rsidP="007D2A13">
      <w:pPr>
        <w:pStyle w:val="a3"/>
        <w:tabs>
          <w:tab w:val="clear" w:pos="708"/>
          <w:tab w:val="left" w:pos="0"/>
        </w:tabs>
        <w:spacing w:after="0" w:line="240" w:lineRule="auto"/>
        <w:ind w:left="0" w:firstLine="426"/>
        <w:jc w:val="both"/>
        <w:rPr>
          <w:rFonts w:ascii="Times New Roman" w:hAnsi="Times New Roman" w:cs="Times New Roman"/>
          <w:sz w:val="24"/>
          <w:szCs w:val="24"/>
        </w:rPr>
      </w:pPr>
      <w:r w:rsidRPr="007D2A13">
        <w:rPr>
          <w:rFonts w:ascii="Times New Roman" w:eastAsia="+mn-ea" w:hAnsi="Times New Roman" w:cs="Times New Roman"/>
          <w:kern w:val="24"/>
          <w:sz w:val="24"/>
          <w:szCs w:val="24"/>
        </w:rPr>
        <w:t>Данный проект направлен на поддержку талантливых детей, развитие дополнительного образования и профориентацию. К 2024 году во всех субъектах российской федерации будут созданы детские технопарки «кванториум», а также центры выявления и поддержки талантов, на основании учета опыта образовательного фонда «талант и успех» - сочинский «сириус». Будет создано не менее 100 центров развития современных компетенций детей на базе университетов.</w:t>
      </w:r>
    </w:p>
    <w:p w:rsidR="00C17211" w:rsidRPr="007D2A13" w:rsidRDefault="00C17211" w:rsidP="007D2A13">
      <w:pPr>
        <w:spacing w:after="0" w:line="240" w:lineRule="auto"/>
        <w:ind w:firstLine="426"/>
        <w:jc w:val="both"/>
        <w:rPr>
          <w:rFonts w:ascii="Times New Roman" w:hAnsi="Times New Roman" w:cs="Times New Roman"/>
          <w:sz w:val="24"/>
          <w:szCs w:val="24"/>
        </w:rPr>
      </w:pPr>
    </w:p>
    <w:p w:rsidR="00C17211" w:rsidRPr="007D2A13" w:rsidRDefault="00DE3651" w:rsidP="007D2A1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w:t>
      </w:r>
      <w:r w:rsidR="00C17211" w:rsidRPr="007D2A13">
        <w:rPr>
          <w:rFonts w:ascii="Times New Roman" w:hAnsi="Times New Roman" w:cs="Times New Roman"/>
          <w:sz w:val="24"/>
          <w:szCs w:val="24"/>
        </w:rPr>
        <w:t xml:space="preserve">сновная задача проекта – охват дополнительным образование детей в возрасте от 5 до 18 лет, в том числе по дополнительным общеразвивающим программами технической и естественнонаучной направленности. В настоящее время в Архангельской области охват составляет 107 тыс. К 2024 году необходимо увеличить показатель до 137 тыс. </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В ходе реализации данного проекта на территории Архангельской области предусмотрено создание детских технопарков «Кванториум», в городах численностью более 60 тыс. чел.</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 xml:space="preserve"> В целом проект направлен:</w:t>
      </w:r>
    </w:p>
    <w:p w:rsidR="00C17211" w:rsidRPr="007D2A13"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на раннюю профориентацию детей, их самоопределения в выборе будущего профессионального пути. В рамках проекта запланировано внедрение в образовательных организациях открытых онлайн уроков «Проектория», а также реализация с сентября месяца этого года проекта «Билет в будущее».</w:t>
      </w:r>
    </w:p>
    <w:p w:rsidR="00C17211" w:rsidRDefault="00C17211" w:rsidP="007D2A13">
      <w:pPr>
        <w:spacing w:after="0" w:line="240" w:lineRule="auto"/>
        <w:ind w:firstLine="426"/>
        <w:jc w:val="both"/>
        <w:rPr>
          <w:rFonts w:ascii="Times New Roman" w:hAnsi="Times New Roman" w:cs="Times New Roman"/>
          <w:sz w:val="24"/>
          <w:szCs w:val="24"/>
        </w:rPr>
      </w:pPr>
      <w:r w:rsidRPr="007D2A13">
        <w:rPr>
          <w:rFonts w:ascii="Times New Roman" w:hAnsi="Times New Roman" w:cs="Times New Roman"/>
          <w:sz w:val="24"/>
          <w:szCs w:val="24"/>
        </w:rPr>
        <w:t xml:space="preserve">До 2024 году проектом предусмотрено формирование универсальной безбарьерной среды для реализации программ дополнительного образования для детей с ОВЗ. Охват должен составить 70% детей данной категории. Работа по данному направлению будет проводиться в том числе с участием некоммерческих организаций. </w:t>
      </w:r>
    </w:p>
    <w:p w:rsidR="00282F89" w:rsidRPr="00704447" w:rsidRDefault="00282F89" w:rsidP="00704447">
      <w:pPr>
        <w:spacing w:after="0" w:line="240" w:lineRule="auto"/>
        <w:ind w:firstLine="426"/>
        <w:jc w:val="both"/>
        <w:rPr>
          <w:rFonts w:ascii="Times New Roman" w:hAnsi="Times New Roman" w:cs="Times New Roman"/>
          <w:sz w:val="24"/>
          <w:szCs w:val="24"/>
        </w:rPr>
      </w:pPr>
      <w:r w:rsidRPr="00704447">
        <w:rPr>
          <w:rFonts w:ascii="Times New Roman" w:hAnsi="Times New Roman" w:cs="Times New Roman"/>
          <w:sz w:val="24"/>
          <w:szCs w:val="24"/>
        </w:rPr>
        <w:t xml:space="preserve">Миссия современной школы - раскрытие способностей каждого ученика, воспитание личности, готовой к жизни в высокотехнологичном, конкурентном мире. На достижение этой цели  направлен Федеральный проект </w:t>
      </w:r>
      <w:r w:rsidRPr="00704447">
        <w:rPr>
          <w:rFonts w:ascii="Times New Roman" w:hAnsi="Times New Roman" w:cs="Times New Roman"/>
          <w:sz w:val="24"/>
          <w:szCs w:val="24"/>
          <w:highlight w:val="green"/>
        </w:rPr>
        <w:t>«Успех каждого ребёнка».</w:t>
      </w:r>
      <w:r w:rsidRPr="00704447">
        <w:rPr>
          <w:rFonts w:ascii="Times New Roman" w:hAnsi="Times New Roman" w:cs="Times New Roman"/>
          <w:sz w:val="24"/>
          <w:szCs w:val="24"/>
        </w:rPr>
        <w:t xml:space="preserve"> Поставлена задача ежегодно увеличивать на 4,5 % долю обучающихся участвующих во Всероссийской олимпиаде школьников, улучшению образовательных результатов. Отмечается положительную динамику по итогам Всероссийской олимпиады школьников. Ежегодно увеличивается количество участников на школьном, муниципальном, в 1,5 раза выросло количество</w:t>
      </w:r>
      <w:r w:rsidR="00704447" w:rsidRPr="00704447">
        <w:rPr>
          <w:rFonts w:ascii="Times New Roman" w:hAnsi="Times New Roman" w:cs="Times New Roman"/>
          <w:sz w:val="24"/>
          <w:szCs w:val="24"/>
        </w:rPr>
        <w:t xml:space="preserve"> участников регионального этапа. От нашего района приняли участие в региональном этапе 10 человек по 6 учебным предметам. Новиков Кирилл, 9 класс ЛСОШ стал призером по русскому языку</w:t>
      </w:r>
      <w:r w:rsidRPr="00704447">
        <w:rPr>
          <w:rFonts w:ascii="Times New Roman" w:hAnsi="Times New Roman" w:cs="Times New Roman"/>
          <w:sz w:val="24"/>
          <w:szCs w:val="24"/>
        </w:rPr>
        <w:t xml:space="preserve">. По итогам регионального этапа 40 ребят Архангельской области приняли участие в заключительном этапе олимпиады и завоевали в общей сумме 16 призовых мест (4 победителя и 12 призёров). Это лучший результат за последние 10 лет!!! Положительным фактором стало открытие в 2017 году на базе Архангельского областного института открытого образования интеллектуальной школы «Созвездие». Почти тысяча одарённых ребят из 24х МО области приняли участие в работе школы, как в очном, так и в дистанционном формате. В июне 2018 года впервые была </w:t>
      </w:r>
      <w:r w:rsidRPr="00704447">
        <w:rPr>
          <w:rFonts w:ascii="Times New Roman" w:hAnsi="Times New Roman" w:cs="Times New Roman"/>
          <w:sz w:val="24"/>
          <w:szCs w:val="24"/>
        </w:rPr>
        <w:lastRenderedPageBreak/>
        <w:t>проведена летняя профильная смена, собравшая 60 ребятишек из 17 МО Архангельской области</w:t>
      </w:r>
      <w:r w:rsidR="00704447" w:rsidRPr="00704447">
        <w:rPr>
          <w:rFonts w:ascii="Times New Roman" w:hAnsi="Times New Roman" w:cs="Times New Roman"/>
          <w:sz w:val="24"/>
          <w:szCs w:val="24"/>
        </w:rPr>
        <w:t xml:space="preserve">, в которой принял участие и ученик Лешуконской средней школы Назаров Никита. </w:t>
      </w:r>
      <w:r w:rsidRPr="00704447">
        <w:rPr>
          <w:rFonts w:ascii="Times New Roman" w:hAnsi="Times New Roman" w:cs="Times New Roman"/>
          <w:sz w:val="24"/>
          <w:szCs w:val="24"/>
        </w:rPr>
        <w:t>Для работы в школе привле</w:t>
      </w:r>
      <w:r w:rsidR="00704447" w:rsidRPr="00704447">
        <w:rPr>
          <w:rFonts w:ascii="Times New Roman" w:hAnsi="Times New Roman" w:cs="Times New Roman"/>
          <w:sz w:val="24"/>
          <w:szCs w:val="24"/>
        </w:rPr>
        <w:t>кались</w:t>
      </w:r>
      <w:r w:rsidRPr="00704447">
        <w:rPr>
          <w:rFonts w:ascii="Times New Roman" w:hAnsi="Times New Roman" w:cs="Times New Roman"/>
          <w:sz w:val="24"/>
          <w:szCs w:val="24"/>
        </w:rPr>
        <w:t xml:space="preserve"> преподавател</w:t>
      </w:r>
      <w:r w:rsidR="00704447" w:rsidRPr="00704447">
        <w:rPr>
          <w:rFonts w:ascii="Times New Roman" w:hAnsi="Times New Roman" w:cs="Times New Roman"/>
          <w:sz w:val="24"/>
          <w:szCs w:val="24"/>
        </w:rPr>
        <w:t>и</w:t>
      </w:r>
      <w:r w:rsidRPr="00704447">
        <w:rPr>
          <w:rFonts w:ascii="Times New Roman" w:hAnsi="Times New Roman" w:cs="Times New Roman"/>
          <w:sz w:val="24"/>
          <w:szCs w:val="24"/>
        </w:rPr>
        <w:t xml:space="preserve"> столичных ВУЗов, лаборатории и лучших преподавателей Северного Арктического Федерального университета.</w:t>
      </w:r>
    </w:p>
    <w:p w:rsidR="00282F89" w:rsidRPr="00704447" w:rsidRDefault="00282F89" w:rsidP="00704447">
      <w:pPr>
        <w:spacing w:after="0" w:line="240" w:lineRule="auto"/>
        <w:ind w:firstLine="426"/>
        <w:jc w:val="both"/>
        <w:rPr>
          <w:rFonts w:ascii="Times New Roman" w:hAnsi="Times New Roman" w:cs="Times New Roman"/>
          <w:sz w:val="24"/>
          <w:szCs w:val="24"/>
        </w:rPr>
      </w:pPr>
      <w:r w:rsidRPr="00704447">
        <w:rPr>
          <w:rFonts w:ascii="Times New Roman" w:hAnsi="Times New Roman" w:cs="Times New Roman"/>
          <w:sz w:val="24"/>
          <w:szCs w:val="24"/>
        </w:rPr>
        <w:t>В Правительстве области на утверждении находится концепция регионального центра для одарённых детей в области науки, искусства и спорта по типу Федерального центра «Сириус» в г. Сочи</w:t>
      </w:r>
    </w:p>
    <w:p w:rsidR="00DE3651" w:rsidRDefault="00DE3651"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7</w:t>
      </w:r>
      <w:r w:rsidRPr="00437B62">
        <w:rPr>
          <w:rFonts w:ascii="Times New Roman" w:hAnsi="Times New Roman" w:cs="Times New Roman"/>
          <w:sz w:val="28"/>
          <w:szCs w:val="28"/>
          <w:highlight w:val="yellow"/>
        </w:rPr>
        <w:t xml:space="preserve"> СЛАЙД</w:t>
      </w:r>
    </w:p>
    <w:p w:rsidR="00C17211" w:rsidRPr="00DE3651" w:rsidRDefault="00C17211" w:rsidP="00C17211">
      <w:pPr>
        <w:spacing w:after="0" w:line="360" w:lineRule="exact"/>
        <w:ind w:firstLine="709"/>
        <w:jc w:val="center"/>
        <w:rPr>
          <w:rFonts w:ascii="Times New Roman" w:hAnsi="Times New Roman" w:cs="Times New Roman"/>
          <w:b/>
          <w:sz w:val="24"/>
          <w:szCs w:val="24"/>
        </w:rPr>
      </w:pPr>
      <w:r w:rsidRPr="00DE3651">
        <w:rPr>
          <w:rFonts w:ascii="Times New Roman" w:hAnsi="Times New Roman" w:cs="Times New Roman"/>
          <w:b/>
          <w:sz w:val="24"/>
          <w:szCs w:val="24"/>
        </w:rPr>
        <w:t>Федеральный проект «Современные родители»</w:t>
      </w:r>
    </w:p>
    <w:p w:rsidR="00235193" w:rsidRPr="00235193" w:rsidRDefault="00235193" w:rsidP="00235193">
      <w:pPr>
        <w:spacing w:after="0" w:line="240" w:lineRule="auto"/>
        <w:ind w:firstLine="426"/>
        <w:jc w:val="both"/>
        <w:rPr>
          <w:rFonts w:ascii="Times New Roman" w:hAnsi="Times New Roman" w:cs="Times New Roman"/>
          <w:sz w:val="24"/>
          <w:szCs w:val="24"/>
        </w:rPr>
      </w:pPr>
      <w:r w:rsidRPr="00235193">
        <w:rPr>
          <w:rFonts w:ascii="Times New Roman" w:hAnsi="Times New Roman" w:cs="Times New Roman"/>
          <w:sz w:val="24"/>
          <w:szCs w:val="24"/>
        </w:rPr>
        <w:t xml:space="preserve">Формирование нравственных и этических ценностей, семейных ценностей как основы человеческой жизни должно начинаться на уровне дошкольного образования в тесном контакте с семьёй ребёнка. Формирование представлений о нравственных качествах, поступках и мотивах поведения в различных нравственных ситуациях. Необходимо использовать игровые формы, моделирование ситуаций, обратную связь. Необходимо системно проводить занятия с родителями. Именно в семье закладываются нравственные духовные ценности, определяется мировоззрение. В основе взаимодействия семьи и школы должна лежать идея о том, что за воспитание детей несут ответственность родители, а школа призвана помочь, поддержать, стать центром развития личности каждого ученика. Взаимодействие школы и семьи – это взаимосвязь педагогов, учащихся, родителей. </w:t>
      </w:r>
      <w:r w:rsidRPr="00235193">
        <w:rPr>
          <w:rFonts w:ascii="Times New Roman" w:hAnsi="Times New Roman" w:cs="Times New Roman"/>
          <w:sz w:val="24"/>
          <w:szCs w:val="24"/>
          <w:highlight w:val="green"/>
        </w:rPr>
        <w:t>Федеральный проект «Современные родители»</w:t>
      </w:r>
      <w:r w:rsidRPr="00235193">
        <w:rPr>
          <w:rFonts w:ascii="Times New Roman" w:hAnsi="Times New Roman" w:cs="Times New Roman"/>
          <w:sz w:val="24"/>
          <w:szCs w:val="24"/>
        </w:rPr>
        <w:t xml:space="preserve"> подчёркивает важность вовлечения родителей в образовательный и воспитательный процесс учреждений. Выводит на новый уровень оказание консультационной, методической помощи, в том числе для родителей детей-инвалидов по вопросам здоровья, развития, коррекции, обучения и воспитания, для подготовки граждан, желающих принять на воспитание в свои семьи детей, оставшихся без попечения родителей. </w:t>
      </w:r>
    </w:p>
    <w:p w:rsidR="00235193" w:rsidRPr="00235193" w:rsidRDefault="00235193" w:rsidP="00235193">
      <w:pPr>
        <w:spacing w:after="0" w:line="240" w:lineRule="auto"/>
        <w:ind w:firstLine="426"/>
        <w:jc w:val="both"/>
        <w:rPr>
          <w:rFonts w:ascii="Times New Roman" w:hAnsi="Times New Roman" w:cs="Times New Roman"/>
          <w:sz w:val="24"/>
          <w:szCs w:val="24"/>
        </w:rPr>
      </w:pPr>
      <w:r w:rsidRPr="00235193">
        <w:rPr>
          <w:rFonts w:ascii="Times New Roman" w:hAnsi="Times New Roman" w:cs="Times New Roman"/>
          <w:sz w:val="24"/>
          <w:szCs w:val="24"/>
        </w:rPr>
        <w:t>С положительной стороны отмечае</w:t>
      </w:r>
      <w:r>
        <w:rPr>
          <w:rFonts w:ascii="Times New Roman" w:hAnsi="Times New Roman" w:cs="Times New Roman"/>
          <w:sz w:val="24"/>
          <w:szCs w:val="24"/>
        </w:rPr>
        <w:t>тся</w:t>
      </w:r>
      <w:r w:rsidRPr="00235193">
        <w:rPr>
          <w:rFonts w:ascii="Times New Roman" w:hAnsi="Times New Roman" w:cs="Times New Roman"/>
          <w:sz w:val="24"/>
          <w:szCs w:val="24"/>
        </w:rPr>
        <w:t xml:space="preserve"> участие министерства в 2018 году в реализации проекта «Воспитание и передача семейных ценностей, соблюдение традиций – путь к единению семьи, сплоченности гражданского общества и укреплению России». Данный проект реализуется Фондом апостола Андрея Первозванного совместно с благотворительным фондом «Просветитель». Создание сетевого сообщества образовательных учреждений, ведущих практику обучения основам семейной жизни и воспитания семейных ценностей. В рамках проекта в данный момент определены 22 образовательные организации, которые стали пилотными площадками по внедрению УМК «Нравственные основы семейной жизни».</w:t>
      </w:r>
    </w:p>
    <w:p w:rsidR="00235193" w:rsidRPr="00235193" w:rsidRDefault="00235193" w:rsidP="00235193">
      <w:pPr>
        <w:spacing w:after="0" w:line="240" w:lineRule="auto"/>
        <w:ind w:firstLine="426"/>
        <w:jc w:val="both"/>
        <w:rPr>
          <w:rFonts w:ascii="Times New Roman" w:hAnsi="Times New Roman" w:cs="Times New Roman"/>
          <w:sz w:val="24"/>
          <w:szCs w:val="24"/>
        </w:rPr>
      </w:pPr>
      <w:r w:rsidRPr="00235193">
        <w:rPr>
          <w:rFonts w:ascii="Times New Roman" w:hAnsi="Times New Roman" w:cs="Times New Roman"/>
          <w:sz w:val="24"/>
          <w:szCs w:val="24"/>
        </w:rPr>
        <w:t>АО ИОО разработана программа просвещения родителей по вопросам детской психологии и педагогики. Данную работу необходимо расширять, т.к. со стороны родителей отмечается рост востребованности информации о достижениях и проблемах в развитии современных детей и подростков.</w:t>
      </w:r>
    </w:p>
    <w:p w:rsidR="00235193" w:rsidRDefault="00235193" w:rsidP="00DE3651">
      <w:pPr>
        <w:pStyle w:val="a3"/>
        <w:tabs>
          <w:tab w:val="clear" w:pos="708"/>
          <w:tab w:val="left" w:pos="0"/>
        </w:tabs>
        <w:spacing w:after="0" w:line="240" w:lineRule="auto"/>
        <w:ind w:left="0" w:firstLine="426"/>
        <w:jc w:val="both"/>
        <w:rPr>
          <w:rFonts w:ascii="Times New Roman" w:eastAsia="+mn-ea" w:hAnsi="Times New Roman" w:cs="Times New Roman"/>
          <w:kern w:val="24"/>
          <w:sz w:val="24"/>
          <w:szCs w:val="24"/>
        </w:rPr>
      </w:pPr>
    </w:p>
    <w:p w:rsidR="00C17211" w:rsidRPr="00DE3651" w:rsidRDefault="00C17211" w:rsidP="00DE3651">
      <w:pPr>
        <w:pStyle w:val="a3"/>
        <w:tabs>
          <w:tab w:val="clear" w:pos="708"/>
          <w:tab w:val="left" w:pos="0"/>
        </w:tabs>
        <w:spacing w:after="0" w:line="240" w:lineRule="auto"/>
        <w:ind w:left="0" w:firstLine="426"/>
        <w:jc w:val="both"/>
        <w:rPr>
          <w:rFonts w:ascii="Times New Roman" w:hAnsi="Times New Roman" w:cs="Times New Roman"/>
          <w:sz w:val="24"/>
          <w:szCs w:val="24"/>
        </w:rPr>
      </w:pPr>
      <w:r w:rsidRPr="00DE3651">
        <w:rPr>
          <w:rFonts w:ascii="Times New Roman" w:eastAsia="+mn-ea" w:hAnsi="Times New Roman" w:cs="Times New Roman"/>
          <w:kern w:val="24"/>
          <w:sz w:val="24"/>
          <w:szCs w:val="24"/>
        </w:rPr>
        <w:t>К 2024 году во всех регионах начнут работу центры скорой психолого-педагогической помощи родителям. На решение указанной задачи буду выделяться субсидии некоммерческим организациям. Также в рамках реализации проекта планируется создание единого федерального портала для родителей, где они смогут получить консультацию, связаться с педагогами, получить психологическую помощь.</w:t>
      </w:r>
    </w:p>
    <w:p w:rsidR="00C17211" w:rsidRPr="00DE3651" w:rsidRDefault="00C17211" w:rsidP="00DE3651">
      <w:pPr>
        <w:tabs>
          <w:tab w:val="left" w:pos="0"/>
        </w:tabs>
        <w:spacing w:after="0" w:line="240" w:lineRule="auto"/>
        <w:ind w:firstLine="426"/>
        <w:jc w:val="center"/>
        <w:rPr>
          <w:rFonts w:ascii="Times New Roman" w:hAnsi="Times New Roman" w:cs="Times New Roman"/>
          <w:sz w:val="24"/>
          <w:szCs w:val="24"/>
        </w:rPr>
      </w:pP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 xml:space="preserve">Реализация мероприятий настоящего проекта направлена на выстраивание системной помощи как образовательным организациям, так и родителям по всем аспектам семейного воспитания. </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Также в рамках данного проекта предусмотрены мероприятия, направленные на:</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 xml:space="preserve">создание родительских клубов, в том числе с целью повышение их родительских компетенций; </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lastRenderedPageBreak/>
        <w:t>совершенствование работы психологических служб в общеобразовательных организациях, деятельность которых должна быть направлена на тесное взаимодействие с родителями обучающихся;</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увеличение доли родителей, вовлеченных в учебно-воспитательную и организационную деятельность образовательных организаций и т.д.</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8</w:t>
      </w:r>
      <w:r w:rsidRPr="00437B62">
        <w:rPr>
          <w:rFonts w:ascii="Times New Roman" w:hAnsi="Times New Roman" w:cs="Times New Roman"/>
          <w:sz w:val="28"/>
          <w:szCs w:val="28"/>
          <w:highlight w:val="yellow"/>
        </w:rPr>
        <w:t xml:space="preserve"> СЛАЙД</w:t>
      </w:r>
    </w:p>
    <w:p w:rsidR="00C17211" w:rsidRPr="00DE3651" w:rsidRDefault="00C17211" w:rsidP="00C17211">
      <w:pPr>
        <w:spacing w:after="0" w:line="360" w:lineRule="exact"/>
        <w:ind w:firstLine="709"/>
        <w:jc w:val="center"/>
        <w:rPr>
          <w:rFonts w:ascii="Times New Roman" w:hAnsi="Times New Roman" w:cs="Times New Roman"/>
          <w:b/>
          <w:sz w:val="24"/>
          <w:szCs w:val="24"/>
        </w:rPr>
      </w:pPr>
      <w:r w:rsidRPr="00DE3651">
        <w:rPr>
          <w:rFonts w:ascii="Times New Roman" w:hAnsi="Times New Roman" w:cs="Times New Roman"/>
          <w:b/>
          <w:sz w:val="24"/>
          <w:szCs w:val="24"/>
        </w:rPr>
        <w:t>Федеральный проект «Цифровая школа»</w:t>
      </w:r>
    </w:p>
    <w:p w:rsidR="00704447" w:rsidRPr="00704447" w:rsidRDefault="00704447" w:rsidP="00704447">
      <w:pPr>
        <w:pStyle w:val="a3"/>
        <w:tabs>
          <w:tab w:val="clear" w:pos="708"/>
          <w:tab w:val="left" w:pos="0"/>
        </w:tabs>
        <w:spacing w:after="0" w:line="240" w:lineRule="auto"/>
        <w:ind w:left="0" w:firstLine="426"/>
        <w:jc w:val="both"/>
        <w:rPr>
          <w:rFonts w:ascii="Times New Roman" w:hAnsi="Times New Roman" w:cs="Times New Roman"/>
          <w:sz w:val="24"/>
          <w:szCs w:val="24"/>
        </w:rPr>
      </w:pPr>
      <w:r w:rsidRPr="00704447">
        <w:rPr>
          <w:rFonts w:ascii="Times New Roman" w:hAnsi="Times New Roman" w:cs="Times New Roman"/>
          <w:sz w:val="24"/>
          <w:szCs w:val="24"/>
        </w:rPr>
        <w:t xml:space="preserve">Стремительно развиваются информационные технологии, на создание современной и безопасной цифровой образовательной среды, обеспечивающей высокое качество и доступность образования, всех видов и уровней направлен Федеральный проект </w:t>
      </w:r>
      <w:r w:rsidRPr="00704447">
        <w:rPr>
          <w:rFonts w:ascii="Times New Roman" w:hAnsi="Times New Roman" w:cs="Times New Roman"/>
          <w:sz w:val="24"/>
          <w:szCs w:val="24"/>
          <w:highlight w:val="green"/>
        </w:rPr>
        <w:t>«Цифровая школа».</w:t>
      </w:r>
      <w:r w:rsidRPr="00704447">
        <w:rPr>
          <w:rFonts w:ascii="Times New Roman" w:hAnsi="Times New Roman" w:cs="Times New Roman"/>
          <w:sz w:val="24"/>
          <w:szCs w:val="24"/>
        </w:rPr>
        <w:t>Уже сейчас мы используем «Электронные дневники», «Электронные журналы», «Электронные кабинеты учителя», «Электронное портфолио обучающегося», «Он-лайн образование». В ближайшем будущем будет создана единая информационная система «Цифровая школа» с использованием технологий «больших данных», «облачного» хранения и искусственного интеллекта. Одна из задач это создание цифрового профиля школьника, в котором будут храниться, и анализироваться все результаты, достижения ребёнка.</w:t>
      </w:r>
      <w:r>
        <w:rPr>
          <w:rFonts w:ascii="Times New Roman" w:hAnsi="Times New Roman" w:cs="Times New Roman"/>
          <w:sz w:val="24"/>
          <w:szCs w:val="24"/>
        </w:rPr>
        <w:t xml:space="preserve"> </w:t>
      </w:r>
      <w:r w:rsidRPr="00704447">
        <w:rPr>
          <w:rFonts w:ascii="Times New Roman" w:hAnsi="Times New Roman" w:cs="Times New Roman"/>
          <w:sz w:val="24"/>
          <w:szCs w:val="24"/>
        </w:rPr>
        <w:t xml:space="preserve">Система должна давать обратную связь как родителям и педагогам по построению дальнейшей траектории обучения, выбора будущей профессии, так и администрации школы, органам управления образованием для принятия конкретных управленческих решений на основе анализа школьных, муниципальных и региональных тенденций. </w:t>
      </w:r>
    </w:p>
    <w:p w:rsidR="00704447" w:rsidRPr="00DE3651" w:rsidRDefault="00704447" w:rsidP="00704447">
      <w:pPr>
        <w:pStyle w:val="a3"/>
        <w:tabs>
          <w:tab w:val="clear" w:pos="708"/>
          <w:tab w:val="left" w:pos="0"/>
        </w:tabs>
        <w:spacing w:after="0" w:line="240" w:lineRule="auto"/>
        <w:ind w:left="0" w:firstLine="426"/>
        <w:jc w:val="both"/>
        <w:rPr>
          <w:rFonts w:ascii="Times New Roman" w:eastAsia="+mn-ea" w:hAnsi="Times New Roman" w:cs="Times New Roman"/>
          <w:kern w:val="24"/>
          <w:sz w:val="24"/>
          <w:szCs w:val="24"/>
        </w:rPr>
      </w:pPr>
      <w:r w:rsidRPr="00DE3651">
        <w:rPr>
          <w:rFonts w:ascii="Times New Roman" w:eastAsia="+mn-ea" w:hAnsi="Times New Roman" w:cs="Times New Roman"/>
          <w:kern w:val="24"/>
          <w:sz w:val="24"/>
          <w:szCs w:val="24"/>
        </w:rPr>
        <w:t xml:space="preserve">Первая часть проекта – техническая: обеспечение школ высокоскоростным интернетом, дневниками, бухгалтерией, электронными журналами, системой прохода и питания по электронным карточкам. </w:t>
      </w:r>
    </w:p>
    <w:p w:rsidR="00704447" w:rsidRPr="00DE3651" w:rsidRDefault="00704447" w:rsidP="00704447">
      <w:pPr>
        <w:pStyle w:val="a3"/>
        <w:tabs>
          <w:tab w:val="clear" w:pos="708"/>
          <w:tab w:val="left" w:pos="0"/>
        </w:tabs>
        <w:spacing w:after="0" w:line="240" w:lineRule="auto"/>
        <w:ind w:left="0" w:firstLine="426"/>
        <w:jc w:val="both"/>
        <w:rPr>
          <w:rFonts w:ascii="Times New Roman" w:hAnsi="Times New Roman" w:cs="Times New Roman"/>
          <w:sz w:val="24"/>
          <w:szCs w:val="24"/>
        </w:rPr>
      </w:pPr>
      <w:r w:rsidRPr="00DE3651">
        <w:rPr>
          <w:rFonts w:ascii="Times New Roman" w:eastAsia="+mn-ea" w:hAnsi="Times New Roman" w:cs="Times New Roman"/>
          <w:kern w:val="24"/>
          <w:sz w:val="24"/>
          <w:szCs w:val="24"/>
        </w:rPr>
        <w:t>Вторая часть – создание российской электронной школы, которая станет помощником учителю: виртуальные библиотеки, музеи, онлайн-курсы, 3</w:t>
      </w:r>
      <w:r w:rsidRPr="00DE3651">
        <w:rPr>
          <w:rFonts w:ascii="Times New Roman" w:eastAsia="+mn-ea" w:hAnsi="Times New Roman" w:cs="Times New Roman"/>
          <w:kern w:val="24"/>
          <w:sz w:val="24"/>
          <w:szCs w:val="24"/>
          <w:lang w:val="en-US"/>
        </w:rPr>
        <w:t>d</w:t>
      </w:r>
      <w:r w:rsidRPr="00DE3651">
        <w:rPr>
          <w:rFonts w:ascii="Times New Roman" w:eastAsia="+mn-ea" w:hAnsi="Times New Roman" w:cs="Times New Roman"/>
          <w:kern w:val="24"/>
          <w:sz w:val="24"/>
          <w:szCs w:val="24"/>
        </w:rPr>
        <w:t xml:space="preserve"> – лаборатории.</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Министерством просвещения Российской Федерации по данному проекту в течение 2018-2019 г.г. будет проведена дополнительная работа по утверждение стандарта цифровой школы, что позволит:</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актуализировать информационное наполнение сайтов и иных информационных систем образовательных организаций;</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создать систему получения обратной связи от родителей обучающихся;</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обновить образовательные программы по предметной области «ОБЖ» в части включения вопросов кибербезопасности в информационно-телекоммуникационных сетях.</w:t>
      </w:r>
    </w:p>
    <w:p w:rsidR="00DE3651" w:rsidRDefault="00DE3651"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9</w:t>
      </w:r>
      <w:r w:rsidRPr="00437B62">
        <w:rPr>
          <w:rFonts w:ascii="Times New Roman" w:hAnsi="Times New Roman" w:cs="Times New Roman"/>
          <w:sz w:val="28"/>
          <w:szCs w:val="28"/>
          <w:highlight w:val="yellow"/>
        </w:rPr>
        <w:t xml:space="preserve"> СЛАЙД</w:t>
      </w:r>
    </w:p>
    <w:p w:rsidR="00C17211" w:rsidRPr="00DE3651" w:rsidRDefault="00C17211" w:rsidP="00C17211">
      <w:pPr>
        <w:spacing w:after="0" w:line="360" w:lineRule="exact"/>
        <w:ind w:firstLine="709"/>
        <w:jc w:val="center"/>
        <w:rPr>
          <w:rFonts w:ascii="Times New Roman" w:hAnsi="Times New Roman" w:cs="Times New Roman"/>
          <w:b/>
          <w:sz w:val="24"/>
          <w:szCs w:val="24"/>
        </w:rPr>
      </w:pPr>
      <w:r w:rsidRPr="00DE3651">
        <w:rPr>
          <w:rFonts w:ascii="Times New Roman" w:hAnsi="Times New Roman" w:cs="Times New Roman"/>
          <w:b/>
          <w:sz w:val="24"/>
          <w:szCs w:val="24"/>
        </w:rPr>
        <w:t>Федеральный проект «Учитель будущего»</w:t>
      </w:r>
    </w:p>
    <w:p w:rsidR="00A47F6B" w:rsidRPr="00A47F6B" w:rsidRDefault="00A47F6B" w:rsidP="00A47F6B">
      <w:pPr>
        <w:spacing w:after="0" w:line="240" w:lineRule="auto"/>
        <w:ind w:firstLine="425"/>
        <w:jc w:val="both"/>
        <w:rPr>
          <w:rFonts w:ascii="Times New Roman" w:hAnsi="Times New Roman" w:cs="Times New Roman"/>
          <w:sz w:val="24"/>
          <w:szCs w:val="24"/>
        </w:rPr>
      </w:pPr>
      <w:r w:rsidRPr="00A47F6B">
        <w:rPr>
          <w:rFonts w:ascii="Times New Roman" w:hAnsi="Times New Roman" w:cs="Times New Roman"/>
          <w:sz w:val="24"/>
          <w:szCs w:val="24"/>
        </w:rPr>
        <w:t>Ну и конечно все эти амбициозные планы и задачи невозможно решить без активной, деятельностной роли учителя, педагога. Современное общество уже не может устроить учитель в качестве транслятора информации, поэтому роль учителя в школе существенно меняется. Школе необходим учитель, имеющий творческие идеи, проявляющий интерес к разработке и реализации новых учебных программ, способный использовать инновационные педагогические технологии. Педагог, который постоянно работает над повышением квалификации и творчески подходит к образовательному процессу.</w:t>
      </w:r>
    </w:p>
    <w:p w:rsidR="00A47F6B" w:rsidRPr="00A47F6B" w:rsidRDefault="00A47F6B" w:rsidP="00A47F6B">
      <w:pPr>
        <w:spacing w:after="0" w:line="240" w:lineRule="auto"/>
        <w:ind w:firstLine="425"/>
        <w:jc w:val="both"/>
        <w:rPr>
          <w:rFonts w:ascii="Times New Roman" w:hAnsi="Times New Roman" w:cs="Times New Roman"/>
          <w:sz w:val="24"/>
          <w:szCs w:val="24"/>
        </w:rPr>
      </w:pPr>
      <w:r w:rsidRPr="00A47F6B">
        <w:rPr>
          <w:rFonts w:ascii="Times New Roman" w:hAnsi="Times New Roman" w:cs="Times New Roman"/>
          <w:sz w:val="24"/>
          <w:szCs w:val="24"/>
        </w:rPr>
        <w:t>Окружающий мир меняется с огромной скоростью, и соответственно способы обучения должны измениться. Процесс обучения должен быть диалогическим, поисковым, проектным. Педагогические технологии должны направлять на развитие мышления, обучать анализу, обучать делать выбор. И в такой ситуации традиционные формы обучения только через классно - урочную систему недостаточны.</w:t>
      </w:r>
    </w:p>
    <w:p w:rsidR="00A47F6B" w:rsidRPr="00A47F6B" w:rsidRDefault="00A47F6B" w:rsidP="00A47F6B">
      <w:pPr>
        <w:spacing w:after="0" w:line="240" w:lineRule="auto"/>
        <w:ind w:firstLine="425"/>
        <w:jc w:val="both"/>
        <w:rPr>
          <w:rFonts w:ascii="Times New Roman" w:hAnsi="Times New Roman" w:cs="Times New Roman"/>
          <w:sz w:val="24"/>
          <w:szCs w:val="24"/>
        </w:rPr>
      </w:pPr>
      <w:r w:rsidRPr="00A47F6B">
        <w:rPr>
          <w:rFonts w:ascii="Times New Roman" w:hAnsi="Times New Roman" w:cs="Times New Roman"/>
          <w:sz w:val="24"/>
          <w:szCs w:val="24"/>
        </w:rPr>
        <w:lastRenderedPageBreak/>
        <w:t>Происходящие в современном обществе социальные перемены требуют пересмотра и совершенствования профессиональной переподготовки педагогических кадров. В настоящее время возросла потребность в учителе, способном обновлять содержание своей деятельности посредством критического, творческого ее осознания, применения достижений современной науки и педагогического опыта.</w:t>
      </w:r>
    </w:p>
    <w:p w:rsidR="00A47F6B" w:rsidRPr="00A47F6B" w:rsidRDefault="00A47F6B" w:rsidP="00A47F6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Обществу </w:t>
      </w:r>
      <w:r w:rsidRPr="00A47F6B">
        <w:rPr>
          <w:rFonts w:ascii="Times New Roman" w:hAnsi="Times New Roman" w:cs="Times New Roman"/>
          <w:sz w:val="24"/>
          <w:szCs w:val="24"/>
        </w:rPr>
        <w:t>нужен учитель новой формации, соответствующий потребностям экономической и общественной модернизации.</w:t>
      </w:r>
    </w:p>
    <w:p w:rsidR="00A47F6B" w:rsidRPr="00A47F6B" w:rsidRDefault="00A47F6B" w:rsidP="00A47F6B">
      <w:pPr>
        <w:spacing w:after="0" w:line="240" w:lineRule="auto"/>
        <w:ind w:firstLine="425"/>
        <w:jc w:val="both"/>
        <w:rPr>
          <w:rFonts w:ascii="Times New Roman" w:hAnsi="Times New Roman" w:cs="Times New Roman"/>
          <w:sz w:val="24"/>
          <w:szCs w:val="24"/>
        </w:rPr>
      </w:pPr>
      <w:r w:rsidRPr="00A47F6B">
        <w:rPr>
          <w:rFonts w:ascii="Times New Roman" w:hAnsi="Times New Roman" w:cs="Times New Roman"/>
          <w:sz w:val="24"/>
          <w:szCs w:val="24"/>
        </w:rPr>
        <w:t>Учитель новой школы - это духовно развитая, творческая личность, обладающая способностью к рефлексии, профессиональными навыками, педагогическим даром и стремлением к новому. Девизом деятельности учителя новой формации должны стать слова М.Монтессори: «Помоги ребенку все сделать самому, ничего не делая за него. Направь в нужное русло, а остальное он сделает сам».</w:t>
      </w:r>
    </w:p>
    <w:p w:rsidR="00A47F6B" w:rsidRPr="00A47F6B" w:rsidRDefault="00A47F6B" w:rsidP="00A47F6B">
      <w:pPr>
        <w:spacing w:after="0" w:line="240" w:lineRule="auto"/>
        <w:ind w:firstLine="425"/>
        <w:jc w:val="both"/>
        <w:rPr>
          <w:rFonts w:ascii="Times New Roman" w:hAnsi="Times New Roman" w:cs="Times New Roman"/>
          <w:sz w:val="24"/>
          <w:szCs w:val="24"/>
        </w:rPr>
      </w:pPr>
      <w:r w:rsidRPr="00A47F6B">
        <w:rPr>
          <w:rFonts w:ascii="Times New Roman" w:hAnsi="Times New Roman" w:cs="Times New Roman"/>
          <w:sz w:val="24"/>
          <w:szCs w:val="24"/>
        </w:rPr>
        <w:t>Педагогический труд не творческим не бывает, и быть не может, ибо неповторимы дети, обстоятельства, и личность самого учителя. </w:t>
      </w:r>
    </w:p>
    <w:p w:rsidR="00A47F6B" w:rsidRPr="00A47F6B" w:rsidRDefault="00A47F6B" w:rsidP="00A47F6B">
      <w:pPr>
        <w:pStyle w:val="a3"/>
        <w:tabs>
          <w:tab w:val="clear" w:pos="708"/>
          <w:tab w:val="left" w:pos="0"/>
        </w:tabs>
        <w:spacing w:after="0" w:line="240" w:lineRule="auto"/>
        <w:ind w:left="0" w:firstLine="425"/>
        <w:jc w:val="both"/>
        <w:rPr>
          <w:rFonts w:ascii="Times New Roman" w:eastAsia="+mn-ea" w:hAnsi="Times New Roman" w:cs="Times New Roman"/>
          <w:kern w:val="24"/>
          <w:sz w:val="24"/>
          <w:szCs w:val="24"/>
        </w:rPr>
      </w:pPr>
      <w:r w:rsidRPr="00A47F6B">
        <w:rPr>
          <w:rFonts w:ascii="Times New Roman" w:hAnsi="Times New Roman" w:cs="Times New Roman"/>
          <w:sz w:val="24"/>
          <w:szCs w:val="24"/>
        </w:rPr>
        <w:t xml:space="preserve">На решение этих задач нацелен Федеральный </w:t>
      </w:r>
      <w:r w:rsidRPr="00A47F6B">
        <w:rPr>
          <w:rFonts w:ascii="Times New Roman" w:hAnsi="Times New Roman" w:cs="Times New Roman"/>
          <w:sz w:val="24"/>
          <w:szCs w:val="24"/>
          <w:highlight w:val="green"/>
        </w:rPr>
        <w:t>проект «Учитель будущего»</w:t>
      </w:r>
      <w:r w:rsidRPr="00A47F6B">
        <w:rPr>
          <w:rFonts w:ascii="Times New Roman" w:hAnsi="Times New Roman" w:cs="Times New Roman"/>
          <w:sz w:val="24"/>
          <w:szCs w:val="24"/>
        </w:rPr>
        <w:t xml:space="preserve"> цель которого внедрение к 2024 году национальной системы профессионального роста педагогических работников</w:t>
      </w:r>
    </w:p>
    <w:p w:rsidR="00C17211" w:rsidRPr="00DE3651" w:rsidRDefault="00C17211" w:rsidP="00DE3651">
      <w:pPr>
        <w:pStyle w:val="a3"/>
        <w:tabs>
          <w:tab w:val="clear" w:pos="708"/>
          <w:tab w:val="left" w:pos="0"/>
        </w:tabs>
        <w:spacing w:after="0" w:line="240" w:lineRule="auto"/>
        <w:ind w:left="0" w:firstLine="426"/>
        <w:jc w:val="both"/>
        <w:rPr>
          <w:rFonts w:ascii="Times New Roman" w:hAnsi="Times New Roman" w:cs="Times New Roman"/>
          <w:sz w:val="24"/>
          <w:szCs w:val="24"/>
        </w:rPr>
      </w:pPr>
      <w:r w:rsidRPr="00DE3651">
        <w:rPr>
          <w:rFonts w:ascii="Times New Roman" w:eastAsia="+mn-ea" w:hAnsi="Times New Roman" w:cs="Times New Roman"/>
          <w:kern w:val="24"/>
          <w:sz w:val="24"/>
          <w:szCs w:val="24"/>
        </w:rPr>
        <w:t xml:space="preserve">Министерство просвещения РФ называет данный проект ключевым, так как не менее половины учителей должны пройти профессиональную переподготовку. </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Также предполагается организация работы по повышению компетенций управленческих команд образовательных организаций, что позволит повысить эффективность финансовой, хозяйственной, содержательной и организационной деятельности, а также минимизировать издержки за счет эффективных управленческих решений.</w:t>
      </w:r>
    </w:p>
    <w:p w:rsidR="00C17211" w:rsidRPr="00DE3651" w:rsidRDefault="00C17211" w:rsidP="00DE3651">
      <w:pPr>
        <w:tabs>
          <w:tab w:val="left" w:pos="0"/>
        </w:tabs>
        <w:spacing w:after="0" w:line="240" w:lineRule="auto"/>
        <w:ind w:firstLine="426"/>
        <w:jc w:val="both"/>
        <w:rPr>
          <w:rFonts w:ascii="Times New Roman" w:hAnsi="Times New Roman" w:cs="Times New Roman"/>
          <w:sz w:val="24"/>
          <w:szCs w:val="24"/>
        </w:rPr>
      </w:pPr>
      <w:r w:rsidRPr="00DE3651">
        <w:rPr>
          <w:rFonts w:ascii="Times New Roman" w:hAnsi="Times New Roman" w:cs="Times New Roman"/>
          <w:sz w:val="24"/>
          <w:szCs w:val="24"/>
        </w:rPr>
        <w:t xml:space="preserve">Министерством образования и науки Архангельской области продолжиться работа по проведению конкурсов профессионального мастерства педагогов и специалистов системы общего образования. Наиболее успешные педагоги в качестве поощрения смогут повысить квалификацию на ведущих российский и зарубежных площадках. </w:t>
      </w:r>
    </w:p>
    <w:p w:rsidR="00FD7368" w:rsidRDefault="00FD7368"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437B62">
        <w:rPr>
          <w:rFonts w:ascii="Times New Roman" w:hAnsi="Times New Roman" w:cs="Times New Roman"/>
          <w:sz w:val="28"/>
          <w:szCs w:val="28"/>
          <w:highlight w:val="yellow"/>
        </w:rPr>
        <w:t xml:space="preserve"> СЛАЙД</w:t>
      </w:r>
    </w:p>
    <w:p w:rsidR="00C17211" w:rsidRPr="00FD7368" w:rsidRDefault="00C17211" w:rsidP="00C17211">
      <w:pPr>
        <w:spacing w:after="0" w:line="360" w:lineRule="exact"/>
        <w:ind w:firstLine="709"/>
        <w:jc w:val="center"/>
        <w:rPr>
          <w:rFonts w:ascii="Times New Roman" w:hAnsi="Times New Roman" w:cs="Times New Roman"/>
          <w:b/>
          <w:sz w:val="24"/>
          <w:szCs w:val="24"/>
        </w:rPr>
      </w:pPr>
      <w:r w:rsidRPr="00FD7368">
        <w:rPr>
          <w:rFonts w:ascii="Times New Roman" w:hAnsi="Times New Roman" w:cs="Times New Roman"/>
          <w:b/>
          <w:sz w:val="24"/>
          <w:szCs w:val="24"/>
        </w:rPr>
        <w:t>Федеральный проект «Молодые профессионалы»</w:t>
      </w:r>
    </w:p>
    <w:p w:rsidR="005E3F91" w:rsidRPr="005E3F91" w:rsidRDefault="005E3F91" w:rsidP="005E3F91">
      <w:pPr>
        <w:spacing w:after="0" w:line="240" w:lineRule="auto"/>
        <w:ind w:firstLine="426"/>
        <w:jc w:val="both"/>
        <w:rPr>
          <w:rFonts w:ascii="Times New Roman" w:hAnsi="Times New Roman" w:cs="Times New Roman"/>
          <w:sz w:val="24"/>
          <w:szCs w:val="24"/>
        </w:rPr>
      </w:pPr>
      <w:r w:rsidRPr="005E3F91">
        <w:rPr>
          <w:rFonts w:ascii="Times New Roman" w:hAnsi="Times New Roman" w:cs="Times New Roman"/>
          <w:sz w:val="24"/>
          <w:szCs w:val="24"/>
        </w:rPr>
        <w:t xml:space="preserve">Одной из важнейших задач является ранняя профориентация, определение склонностей, способностей каждого ребёнка, и их своевременное развитие. На решение этого вопроса направлен федеральный проект </w:t>
      </w:r>
      <w:r w:rsidRPr="005E3F91">
        <w:rPr>
          <w:rFonts w:ascii="Times New Roman" w:hAnsi="Times New Roman" w:cs="Times New Roman"/>
          <w:sz w:val="24"/>
          <w:szCs w:val="24"/>
          <w:highlight w:val="green"/>
        </w:rPr>
        <w:t>«Молодые профессионалы».</w:t>
      </w:r>
      <w:r w:rsidRPr="005E3F91">
        <w:rPr>
          <w:rFonts w:ascii="Times New Roman" w:hAnsi="Times New Roman" w:cs="Times New Roman"/>
          <w:sz w:val="24"/>
          <w:szCs w:val="24"/>
        </w:rPr>
        <w:t xml:space="preserve"> Нужно сформировать и утвердить с участием работодателей целевую модель развития региональной системы среднего профессионального образования. Обновить требования к образовательным программам и образовательным организациям среднего профессионального образования по наиболее востребованным, новым и перспективным профессиям и специальностям, соответствующие современным стандартам и передовым технологиям, с учетом опыта Союза Ворлдскиллс Россия. Проведение в образовательных организациях среднего профессионального образования государственной итоговой аттестации выпускников с использованием нового инструмента оценки качества подготовки кадров — демонстрационного экзамена. </w:t>
      </w:r>
    </w:p>
    <w:p w:rsidR="005E3F91" w:rsidRPr="005E3F91" w:rsidRDefault="005E3F91" w:rsidP="005E3F91">
      <w:pPr>
        <w:spacing w:after="0" w:line="240" w:lineRule="auto"/>
        <w:ind w:firstLine="426"/>
        <w:jc w:val="both"/>
        <w:rPr>
          <w:rFonts w:ascii="Times New Roman" w:hAnsi="Times New Roman" w:cs="Times New Roman"/>
          <w:sz w:val="24"/>
          <w:szCs w:val="24"/>
        </w:rPr>
      </w:pPr>
      <w:r w:rsidRPr="005E3F91">
        <w:rPr>
          <w:rFonts w:ascii="Times New Roman" w:hAnsi="Times New Roman" w:cs="Times New Roman"/>
          <w:sz w:val="24"/>
          <w:szCs w:val="24"/>
        </w:rPr>
        <w:t>В 2018 году состоялся второй региональный чемпионат «Молодые профессионалы Поморья» (Ворлдскиллс Россия), в рамках которого соревнования проходили уже по 11 компетенциям. При подготовке к чемпионату профессиональными образовательными организациями – организаторами площадок чемпионата, приобретено современное высокотехнологичное учебно-лабораторное и производственное оборудование, инструменты, расходные материалы.</w:t>
      </w:r>
    </w:p>
    <w:p w:rsidR="00C17211" w:rsidRPr="00FD7368" w:rsidRDefault="00C17211" w:rsidP="00FD7368">
      <w:pPr>
        <w:pStyle w:val="a3"/>
        <w:tabs>
          <w:tab w:val="clear" w:pos="708"/>
          <w:tab w:val="left" w:pos="0"/>
        </w:tabs>
        <w:spacing w:after="0" w:line="240" w:lineRule="auto"/>
        <w:ind w:left="0" w:firstLine="425"/>
        <w:jc w:val="both"/>
        <w:rPr>
          <w:rFonts w:ascii="Times New Roman" w:hAnsi="Times New Roman" w:cs="Times New Roman"/>
          <w:sz w:val="24"/>
          <w:szCs w:val="24"/>
        </w:rPr>
      </w:pPr>
      <w:r w:rsidRPr="00FD7368">
        <w:rPr>
          <w:rFonts w:ascii="Times New Roman" w:eastAsia="+mn-ea" w:hAnsi="Times New Roman" w:cs="Times New Roman"/>
          <w:kern w:val="24"/>
          <w:sz w:val="24"/>
          <w:szCs w:val="24"/>
        </w:rPr>
        <w:t xml:space="preserve">Проект направлен на модернизацию профобразования. </w:t>
      </w:r>
    </w:p>
    <w:p w:rsidR="00C17211" w:rsidRPr="00FD7368" w:rsidRDefault="00C17211" w:rsidP="00FD7368">
      <w:pPr>
        <w:pStyle w:val="a3"/>
        <w:tabs>
          <w:tab w:val="clear" w:pos="708"/>
          <w:tab w:val="left" w:pos="0"/>
        </w:tabs>
        <w:spacing w:after="0" w:line="240" w:lineRule="auto"/>
        <w:ind w:left="0" w:firstLine="425"/>
        <w:jc w:val="both"/>
        <w:rPr>
          <w:rFonts w:ascii="Times New Roman" w:hAnsi="Times New Roman" w:cs="Times New Roman"/>
          <w:sz w:val="24"/>
          <w:szCs w:val="24"/>
        </w:rPr>
      </w:pPr>
      <w:r w:rsidRPr="00FD7368">
        <w:rPr>
          <w:rFonts w:ascii="Times New Roman" w:eastAsia="+mn-ea" w:hAnsi="Times New Roman" w:cs="Times New Roman"/>
          <w:kern w:val="24"/>
          <w:sz w:val="24"/>
          <w:szCs w:val="24"/>
        </w:rPr>
        <w:t xml:space="preserve">В его рамках пройдет мировой чемпионат по профессиональному мастерству по стандартам </w:t>
      </w:r>
      <w:r w:rsidRPr="00FD7368">
        <w:rPr>
          <w:rFonts w:ascii="Times New Roman" w:eastAsia="+mn-ea" w:hAnsi="Times New Roman" w:cs="Times New Roman"/>
          <w:kern w:val="24"/>
          <w:sz w:val="24"/>
          <w:szCs w:val="24"/>
          <w:lang w:val="en-US"/>
        </w:rPr>
        <w:t>worldskills</w:t>
      </w:r>
      <w:r w:rsidRPr="00FD7368">
        <w:rPr>
          <w:rFonts w:ascii="Times New Roman" w:eastAsia="+mn-ea" w:hAnsi="Times New Roman" w:cs="Times New Roman"/>
          <w:kern w:val="24"/>
          <w:sz w:val="24"/>
          <w:szCs w:val="24"/>
        </w:rPr>
        <w:t xml:space="preserve"> в 2019 году в Казани. </w:t>
      </w:r>
      <w:r w:rsidR="00FD7368">
        <w:rPr>
          <w:rFonts w:ascii="Times New Roman" w:eastAsia="+mn-ea" w:hAnsi="Times New Roman" w:cs="Times New Roman"/>
          <w:kern w:val="24"/>
          <w:sz w:val="24"/>
          <w:szCs w:val="24"/>
        </w:rPr>
        <w:t>К</w:t>
      </w:r>
      <w:r w:rsidRPr="00FD7368">
        <w:rPr>
          <w:rFonts w:ascii="Times New Roman" w:eastAsia="+mn-ea" w:hAnsi="Times New Roman" w:cs="Times New Roman"/>
          <w:kern w:val="24"/>
          <w:sz w:val="24"/>
          <w:szCs w:val="24"/>
        </w:rPr>
        <w:t xml:space="preserve"> 2024 году будет создана сеть из 100 </w:t>
      </w:r>
      <w:r w:rsidRPr="00FD7368">
        <w:rPr>
          <w:rFonts w:ascii="Times New Roman" w:eastAsia="+mn-ea" w:hAnsi="Times New Roman" w:cs="Times New Roman"/>
          <w:kern w:val="24"/>
          <w:sz w:val="24"/>
          <w:szCs w:val="24"/>
        </w:rPr>
        <w:lastRenderedPageBreak/>
        <w:t>межрегиональных центров опережающей профессиональной подготовки и 5000 мастерских с современной материально-технической базой.</w:t>
      </w:r>
    </w:p>
    <w:p w:rsidR="00C17211" w:rsidRPr="00FD7368" w:rsidRDefault="00C17211" w:rsidP="00FD7368">
      <w:pPr>
        <w:tabs>
          <w:tab w:val="left" w:pos="0"/>
        </w:tabs>
        <w:spacing w:after="0" w:line="240" w:lineRule="auto"/>
        <w:ind w:firstLine="425"/>
        <w:jc w:val="both"/>
        <w:rPr>
          <w:rFonts w:ascii="Times New Roman" w:hAnsi="Times New Roman" w:cs="Times New Roman"/>
          <w:sz w:val="24"/>
          <w:szCs w:val="24"/>
        </w:rPr>
      </w:pPr>
      <w:r w:rsidRPr="00FD7368">
        <w:rPr>
          <w:rFonts w:ascii="Times New Roman" w:hAnsi="Times New Roman" w:cs="Times New Roman"/>
          <w:sz w:val="24"/>
          <w:szCs w:val="24"/>
        </w:rPr>
        <w:t xml:space="preserve">В ходе реализации данного проекта на территории Архангельской области предусмотрено: </w:t>
      </w:r>
    </w:p>
    <w:p w:rsidR="00C17211" w:rsidRPr="00FD7368" w:rsidRDefault="00C17211" w:rsidP="00FD7368">
      <w:pPr>
        <w:pStyle w:val="a3"/>
        <w:tabs>
          <w:tab w:val="clear" w:pos="708"/>
          <w:tab w:val="left" w:pos="0"/>
        </w:tabs>
        <w:spacing w:after="0" w:line="240" w:lineRule="auto"/>
        <w:ind w:left="0" w:firstLine="425"/>
        <w:jc w:val="both"/>
        <w:rPr>
          <w:rFonts w:ascii="Times New Roman" w:eastAsiaTheme="minorHAnsi" w:hAnsi="Times New Roman" w:cs="Times New Roman"/>
          <w:sz w:val="24"/>
          <w:szCs w:val="24"/>
          <w:lang w:eastAsia="en-US"/>
        </w:rPr>
      </w:pPr>
      <w:r w:rsidRPr="00FD7368">
        <w:rPr>
          <w:rFonts w:ascii="Times New Roman" w:hAnsi="Times New Roman" w:cs="Times New Roman"/>
          <w:sz w:val="24"/>
          <w:szCs w:val="24"/>
        </w:rPr>
        <w:t>создание центров опережающей подготовки специалистов по стандартам</w:t>
      </w:r>
      <w:r w:rsidRPr="00FD7368">
        <w:rPr>
          <w:rFonts w:ascii="Times New Roman" w:hAnsi="Times New Roman" w:cs="Times New Roman"/>
          <w:bCs/>
          <w:spacing w:val="3"/>
          <w:kern w:val="36"/>
          <w:sz w:val="24"/>
          <w:szCs w:val="24"/>
        </w:rPr>
        <w:t xml:space="preserve"> WorldSkills (далее – Центры). </w:t>
      </w:r>
      <w:r w:rsidRPr="00FD7368">
        <w:rPr>
          <w:rFonts w:ascii="Times New Roman" w:eastAsiaTheme="minorHAnsi" w:hAnsi="Times New Roman" w:cs="Times New Roman"/>
          <w:sz w:val="24"/>
          <w:szCs w:val="24"/>
          <w:lang w:eastAsia="en-US"/>
        </w:rPr>
        <w:t xml:space="preserve">Центры подготовки кадров будут созданы на базе лучших техникумов и колледжей региона. Помимо обучения такие Центры будут заниматься переподготовкой и повышением квалификации граждан по наиболее востребованным и перспективным профессиям. При этом в качестве ориентира будут использоваться стандарты WorldSkills, которые включают в себя лучшие мировые и отечественные практики из реальных производств. На базе Центров будет предусмотрена возможность повышения квалификации педагогов и мастеров производственного обучения техникумов и колледжей. </w:t>
      </w:r>
    </w:p>
    <w:p w:rsidR="00C17211" w:rsidRPr="00FD7368" w:rsidRDefault="00C17211" w:rsidP="00FD7368">
      <w:pPr>
        <w:pStyle w:val="a3"/>
        <w:tabs>
          <w:tab w:val="clear" w:pos="708"/>
          <w:tab w:val="left" w:pos="0"/>
        </w:tabs>
        <w:spacing w:after="0" w:line="240" w:lineRule="auto"/>
        <w:ind w:left="0" w:firstLine="425"/>
        <w:jc w:val="both"/>
        <w:rPr>
          <w:rFonts w:ascii="Times New Roman" w:eastAsiaTheme="minorHAnsi" w:hAnsi="Times New Roman" w:cs="Times New Roman"/>
          <w:sz w:val="24"/>
          <w:szCs w:val="24"/>
          <w:lang w:eastAsia="en-US"/>
        </w:rPr>
      </w:pPr>
      <w:r w:rsidRPr="00FD7368">
        <w:rPr>
          <w:rFonts w:ascii="Times New Roman" w:eastAsiaTheme="minorHAnsi" w:hAnsi="Times New Roman" w:cs="Times New Roman"/>
          <w:sz w:val="24"/>
          <w:szCs w:val="24"/>
          <w:lang w:eastAsia="en-US"/>
        </w:rPr>
        <w:t>К 2024 году 50 % доли техникумов и колледжей Архангельской области, будут организовывать демонстрационный экзамен по стандартам WorldSkills как одну из форм государственной итоговой аттестации.</w:t>
      </w:r>
    </w:p>
    <w:p w:rsidR="00C17211" w:rsidRPr="00FD7368" w:rsidRDefault="00C17211" w:rsidP="00FD7368">
      <w:pPr>
        <w:pStyle w:val="a3"/>
        <w:tabs>
          <w:tab w:val="clear" w:pos="708"/>
          <w:tab w:val="left" w:pos="0"/>
        </w:tabs>
        <w:spacing w:after="0" w:line="240" w:lineRule="auto"/>
        <w:ind w:left="0" w:firstLine="425"/>
        <w:jc w:val="both"/>
        <w:rPr>
          <w:rFonts w:ascii="Times New Roman" w:eastAsiaTheme="minorHAnsi" w:hAnsi="Times New Roman" w:cs="Times New Roman"/>
          <w:sz w:val="24"/>
          <w:szCs w:val="24"/>
          <w:lang w:eastAsia="en-US"/>
        </w:rPr>
      </w:pPr>
      <w:r w:rsidRPr="00FD7368">
        <w:rPr>
          <w:rFonts w:ascii="Times New Roman" w:eastAsiaTheme="minorHAnsi" w:hAnsi="Times New Roman" w:cs="Times New Roman"/>
          <w:sz w:val="24"/>
          <w:szCs w:val="24"/>
          <w:lang w:eastAsia="en-US"/>
        </w:rPr>
        <w:t xml:space="preserve">С 2019 года </w:t>
      </w:r>
      <w:r w:rsidR="00FD7368">
        <w:rPr>
          <w:rFonts w:ascii="Times New Roman" w:eastAsiaTheme="minorHAnsi" w:hAnsi="Times New Roman" w:cs="Times New Roman"/>
          <w:sz w:val="24"/>
          <w:szCs w:val="24"/>
          <w:lang w:eastAsia="en-US"/>
        </w:rPr>
        <w:t xml:space="preserve">среднее профессиональное образование </w:t>
      </w:r>
      <w:r w:rsidRPr="00FD7368">
        <w:rPr>
          <w:rFonts w:ascii="Times New Roman" w:eastAsiaTheme="minorHAnsi" w:hAnsi="Times New Roman" w:cs="Times New Roman"/>
          <w:sz w:val="24"/>
          <w:szCs w:val="24"/>
          <w:lang w:eastAsia="en-US"/>
        </w:rPr>
        <w:t>приступит к реализации проекта по открытию</w:t>
      </w:r>
      <w:r w:rsidRPr="00FD7368">
        <w:rPr>
          <w:rFonts w:ascii="Times New Roman" w:hAnsi="Times New Roman" w:cs="Times New Roman"/>
          <w:sz w:val="24"/>
          <w:szCs w:val="24"/>
        </w:rPr>
        <w:t xml:space="preserve"> л</w:t>
      </w:r>
      <w:r w:rsidRPr="00FD7368">
        <w:rPr>
          <w:rFonts w:ascii="Times New Roman" w:eastAsiaTheme="minorHAnsi" w:hAnsi="Times New Roman" w:cs="Times New Roman"/>
          <w:sz w:val="24"/>
          <w:szCs w:val="24"/>
          <w:lang w:eastAsia="en-US"/>
        </w:rPr>
        <w:t xml:space="preserve">абораторий, обновивших имеющуюся материально-техническую базу в соответствии с целевой моделью по одной из компетенции, оснащенную по мировому уровню. </w:t>
      </w:r>
    </w:p>
    <w:p w:rsidR="00C17211" w:rsidRPr="00FD7368" w:rsidRDefault="00C17211" w:rsidP="00FD7368">
      <w:pPr>
        <w:pStyle w:val="a3"/>
        <w:tabs>
          <w:tab w:val="clear" w:pos="708"/>
          <w:tab w:val="left" w:pos="0"/>
        </w:tabs>
        <w:spacing w:after="0" w:line="240" w:lineRule="auto"/>
        <w:ind w:left="0" w:firstLine="425"/>
        <w:jc w:val="both"/>
        <w:rPr>
          <w:rFonts w:ascii="Times New Roman" w:eastAsiaTheme="minorHAnsi" w:hAnsi="Times New Roman" w:cs="Times New Roman"/>
          <w:sz w:val="24"/>
          <w:szCs w:val="24"/>
          <w:lang w:eastAsia="en-US"/>
        </w:rPr>
      </w:pPr>
      <w:r w:rsidRPr="00FD7368">
        <w:rPr>
          <w:rFonts w:ascii="Times New Roman" w:eastAsiaTheme="minorHAnsi" w:hAnsi="Times New Roman" w:cs="Times New Roman"/>
          <w:sz w:val="24"/>
          <w:szCs w:val="24"/>
          <w:lang w:eastAsia="en-US"/>
        </w:rPr>
        <w:t xml:space="preserve">Также министерством образования и науки Архангельской области будет организована работа по увеличению количества преподавателей (мастеров производственного обучения), владеющих компетенцией на мировом уровне (сертифицированных экспертов Ворлдскиллс). </w:t>
      </w:r>
    </w:p>
    <w:p w:rsidR="00FD7368" w:rsidRDefault="00FD7368"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11</w:t>
      </w:r>
      <w:r w:rsidRPr="00437B62">
        <w:rPr>
          <w:rFonts w:ascii="Times New Roman" w:hAnsi="Times New Roman" w:cs="Times New Roman"/>
          <w:sz w:val="28"/>
          <w:szCs w:val="28"/>
          <w:highlight w:val="yellow"/>
        </w:rPr>
        <w:t xml:space="preserve"> СЛАЙД</w:t>
      </w:r>
    </w:p>
    <w:p w:rsidR="00C17211" w:rsidRPr="00FD7368" w:rsidRDefault="00C17211" w:rsidP="00C17211">
      <w:pPr>
        <w:spacing w:after="0" w:line="360" w:lineRule="exact"/>
        <w:ind w:firstLine="709"/>
        <w:jc w:val="center"/>
        <w:rPr>
          <w:rFonts w:ascii="Times New Roman" w:hAnsi="Times New Roman" w:cs="Times New Roman"/>
          <w:b/>
          <w:sz w:val="24"/>
          <w:szCs w:val="24"/>
        </w:rPr>
      </w:pPr>
      <w:r w:rsidRPr="00FD7368">
        <w:rPr>
          <w:rFonts w:ascii="Times New Roman" w:hAnsi="Times New Roman" w:cs="Times New Roman"/>
          <w:b/>
          <w:sz w:val="24"/>
          <w:szCs w:val="24"/>
        </w:rPr>
        <w:t>Федеральный проект «Новые возможности для каждого»</w:t>
      </w:r>
    </w:p>
    <w:p w:rsidR="00C17211" w:rsidRPr="00FD7368" w:rsidRDefault="00C17211" w:rsidP="00FD7368">
      <w:pPr>
        <w:pStyle w:val="a3"/>
        <w:tabs>
          <w:tab w:val="clear" w:pos="708"/>
          <w:tab w:val="left" w:pos="0"/>
        </w:tabs>
        <w:spacing w:after="0" w:line="240" w:lineRule="auto"/>
        <w:ind w:left="0" w:firstLine="426"/>
        <w:jc w:val="both"/>
        <w:rPr>
          <w:rFonts w:ascii="Times New Roman" w:hAnsi="Times New Roman" w:cs="Times New Roman"/>
          <w:sz w:val="24"/>
          <w:szCs w:val="24"/>
        </w:rPr>
      </w:pPr>
      <w:r w:rsidRPr="00FD7368">
        <w:rPr>
          <w:rFonts w:ascii="Times New Roman" w:eastAsia="+mn-ea" w:hAnsi="Times New Roman" w:cs="Times New Roman"/>
          <w:kern w:val="24"/>
          <w:sz w:val="24"/>
          <w:szCs w:val="24"/>
        </w:rPr>
        <w:t>В рамках реализации проекта предполагается создание единой платформы-навигатора по доступным курсам и программам, в том числе онлайн-курсам для работающих людей. Цель – создание условий для непрерывного обучения на протяжении всей жизни.</w:t>
      </w:r>
    </w:p>
    <w:p w:rsidR="00C17211" w:rsidRPr="00FD7368" w:rsidRDefault="00C17211" w:rsidP="00FD7368">
      <w:pPr>
        <w:tabs>
          <w:tab w:val="left" w:pos="0"/>
        </w:tabs>
        <w:spacing w:after="0" w:line="240" w:lineRule="auto"/>
        <w:ind w:firstLine="426"/>
        <w:jc w:val="center"/>
        <w:rPr>
          <w:rFonts w:ascii="Times New Roman" w:hAnsi="Times New Roman" w:cs="Times New Roman"/>
          <w:sz w:val="24"/>
          <w:szCs w:val="24"/>
        </w:rPr>
      </w:pPr>
    </w:p>
    <w:p w:rsidR="00C17211" w:rsidRPr="00FD7368" w:rsidRDefault="00C17211" w:rsidP="00FD7368">
      <w:pPr>
        <w:tabs>
          <w:tab w:val="left" w:pos="0"/>
        </w:tabs>
        <w:spacing w:after="0" w:line="240" w:lineRule="auto"/>
        <w:ind w:firstLine="426"/>
        <w:jc w:val="both"/>
        <w:rPr>
          <w:rFonts w:ascii="Times New Roman" w:hAnsi="Times New Roman" w:cs="Times New Roman"/>
          <w:sz w:val="24"/>
          <w:szCs w:val="24"/>
        </w:rPr>
      </w:pPr>
      <w:r w:rsidRPr="00FD7368">
        <w:rPr>
          <w:rFonts w:ascii="Times New Roman" w:hAnsi="Times New Roman" w:cs="Times New Roman"/>
          <w:sz w:val="24"/>
          <w:szCs w:val="24"/>
        </w:rPr>
        <w:t>Задачи министерства образования и науки Архангельской области увеличить долю работающих граждан в возрасте старше 25 лет, для прохождения ими обучения по программам непрерывного обновления профессиональных знаний и /или приобретения новых профессиональных навыков с 25% по базовому значению 2017 года до 40% к 2024 году, включая овладение ими компетенциями в области цифровой экономики. Обучение будет проходить на базе центров опережающей профессиональной подготовки.</w:t>
      </w:r>
    </w:p>
    <w:p w:rsidR="00FD7368" w:rsidRDefault="00FD7368"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12</w:t>
      </w:r>
      <w:r w:rsidRPr="00437B62">
        <w:rPr>
          <w:rFonts w:ascii="Times New Roman" w:hAnsi="Times New Roman" w:cs="Times New Roman"/>
          <w:sz w:val="28"/>
          <w:szCs w:val="28"/>
          <w:highlight w:val="yellow"/>
        </w:rPr>
        <w:t xml:space="preserve"> СЛАЙД</w:t>
      </w:r>
    </w:p>
    <w:p w:rsidR="00C17211" w:rsidRPr="00FD7368" w:rsidRDefault="00C17211" w:rsidP="00C17211">
      <w:pPr>
        <w:spacing w:after="0" w:line="360" w:lineRule="exact"/>
        <w:ind w:firstLine="709"/>
        <w:jc w:val="center"/>
        <w:rPr>
          <w:rFonts w:ascii="Times New Roman" w:hAnsi="Times New Roman" w:cs="Times New Roman"/>
          <w:b/>
          <w:sz w:val="24"/>
          <w:szCs w:val="24"/>
        </w:rPr>
      </w:pPr>
      <w:r w:rsidRPr="00FD7368">
        <w:rPr>
          <w:rFonts w:ascii="Times New Roman" w:hAnsi="Times New Roman" w:cs="Times New Roman"/>
          <w:b/>
          <w:sz w:val="24"/>
          <w:szCs w:val="24"/>
        </w:rPr>
        <w:t>Федеральный проект «Социальная активность»</w:t>
      </w:r>
    </w:p>
    <w:p w:rsidR="005E3F91" w:rsidRPr="005E3F91" w:rsidRDefault="005E3F91" w:rsidP="005E3F91">
      <w:pPr>
        <w:spacing w:after="0" w:line="240" w:lineRule="auto"/>
        <w:ind w:firstLine="425"/>
        <w:jc w:val="both"/>
        <w:rPr>
          <w:rFonts w:ascii="Times New Roman" w:hAnsi="Times New Roman" w:cs="Times New Roman"/>
          <w:sz w:val="24"/>
          <w:szCs w:val="24"/>
        </w:rPr>
      </w:pPr>
      <w:r w:rsidRPr="005E3F91">
        <w:rPr>
          <w:rFonts w:ascii="Times New Roman" w:hAnsi="Times New Roman" w:cs="Times New Roman"/>
          <w:sz w:val="24"/>
          <w:szCs w:val="24"/>
          <w:highlight w:val="green"/>
        </w:rPr>
        <w:t>Федеральный проект «Социальная активность»</w:t>
      </w:r>
      <w:r w:rsidRPr="005E3F91">
        <w:rPr>
          <w:rFonts w:ascii="Times New Roman" w:hAnsi="Times New Roman" w:cs="Times New Roman"/>
          <w:sz w:val="24"/>
          <w:szCs w:val="24"/>
        </w:rPr>
        <w:t xml:space="preserve"> говорит о необходимости развития институтов наставничества. Опыт и знания, относительно которых строятся отношения наставничества, могут касаться как особой </w:t>
      </w:r>
      <w:hyperlink r:id="rId8" w:tooltip="Профессионализм" w:history="1">
        <w:r w:rsidRPr="005E3F91">
          <w:rPr>
            <w:rFonts w:ascii="Times New Roman" w:hAnsi="Times New Roman" w:cs="Times New Roman"/>
            <w:sz w:val="24"/>
            <w:szCs w:val="24"/>
          </w:rPr>
          <w:t>профессиональной</w:t>
        </w:r>
      </w:hyperlink>
      <w:r w:rsidRPr="005E3F91">
        <w:rPr>
          <w:rFonts w:ascii="Times New Roman" w:hAnsi="Times New Roman" w:cs="Times New Roman"/>
          <w:sz w:val="24"/>
          <w:szCs w:val="24"/>
        </w:rPr>
        <w:t xml:space="preserve"> тематики, так и широкого круга вопросов личного развития. Сферы применения наставничества: адаптация молодых специалистов и личностное развитие. Причём в роли наставников может выступать и молодёжь по отношению к старшему поколению, с точки зрения освоения новых технологий, деятельности в информационных сообществах. Нужно расширять деятельность органов ученического самоуправления, они должны существовать не просто на бумаге, а действительно быть действенным механизмом, который позволяет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w:t>
      </w:r>
      <w:r w:rsidRPr="005E3F91">
        <w:rPr>
          <w:rFonts w:ascii="Times New Roman" w:hAnsi="Times New Roman" w:cs="Times New Roman"/>
          <w:sz w:val="24"/>
          <w:szCs w:val="24"/>
        </w:rPr>
        <w:lastRenderedPageBreak/>
        <w:t xml:space="preserve">Участие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w:t>
      </w:r>
    </w:p>
    <w:p w:rsidR="005E3F91" w:rsidRPr="005E3F91" w:rsidRDefault="005E3F91" w:rsidP="005E3F91">
      <w:pPr>
        <w:spacing w:after="0" w:line="240" w:lineRule="auto"/>
        <w:ind w:firstLine="425"/>
        <w:jc w:val="both"/>
        <w:rPr>
          <w:rFonts w:ascii="Times New Roman" w:hAnsi="Times New Roman" w:cs="Times New Roman"/>
          <w:sz w:val="24"/>
          <w:szCs w:val="24"/>
        </w:rPr>
      </w:pPr>
      <w:r w:rsidRPr="005E3F91">
        <w:rPr>
          <w:rFonts w:ascii="Times New Roman" w:hAnsi="Times New Roman" w:cs="Times New Roman"/>
          <w:sz w:val="24"/>
          <w:szCs w:val="24"/>
        </w:rPr>
        <w:t>Большую роль в формирование социальной активности вносят общественные движения. В 2018 году 7 общеобразовательных учреждений региона вступили в государственно-общественную организацию Российское движение школьников, всего таких учреждений теперь 24.</w:t>
      </w:r>
    </w:p>
    <w:p w:rsidR="005E3F91" w:rsidRPr="005E3F91" w:rsidRDefault="005E3F91" w:rsidP="005E3F91">
      <w:pPr>
        <w:spacing w:after="0" w:line="240" w:lineRule="auto"/>
        <w:ind w:firstLine="425"/>
        <w:jc w:val="both"/>
        <w:rPr>
          <w:rFonts w:ascii="Times New Roman" w:hAnsi="Times New Roman" w:cs="Times New Roman"/>
          <w:sz w:val="24"/>
          <w:szCs w:val="24"/>
        </w:rPr>
      </w:pPr>
      <w:r w:rsidRPr="005E3F91">
        <w:rPr>
          <w:rFonts w:ascii="Times New Roman" w:hAnsi="Times New Roman" w:cs="Times New Roman"/>
          <w:sz w:val="24"/>
          <w:szCs w:val="24"/>
        </w:rPr>
        <w:t xml:space="preserve">В рамках движения проводится большое количество мероприятий, конкурсов федерального уровня, эти возможности необходимо использовать. </w:t>
      </w:r>
      <w:r>
        <w:rPr>
          <w:rFonts w:ascii="Times New Roman" w:hAnsi="Times New Roman" w:cs="Times New Roman"/>
          <w:sz w:val="24"/>
          <w:szCs w:val="24"/>
        </w:rPr>
        <w:t>Предлагается и</w:t>
      </w:r>
      <w:r w:rsidRPr="005E3F91">
        <w:rPr>
          <w:rFonts w:ascii="Times New Roman" w:hAnsi="Times New Roman" w:cs="Times New Roman"/>
          <w:sz w:val="24"/>
          <w:szCs w:val="24"/>
        </w:rPr>
        <w:t>спользовать положительный опыт Белогорской школы Холмогорского района в этом направлении работы.</w:t>
      </w:r>
    </w:p>
    <w:p w:rsidR="005E3F91" w:rsidRDefault="005E3F91" w:rsidP="00FD7368">
      <w:pPr>
        <w:pStyle w:val="a3"/>
        <w:tabs>
          <w:tab w:val="clear" w:pos="708"/>
          <w:tab w:val="left" w:pos="0"/>
        </w:tabs>
        <w:spacing w:after="0" w:line="240" w:lineRule="auto"/>
        <w:ind w:left="0" w:firstLine="425"/>
        <w:jc w:val="both"/>
        <w:rPr>
          <w:rFonts w:ascii="Times New Roman" w:eastAsia="+mn-ea" w:hAnsi="Times New Roman" w:cs="Times New Roman"/>
          <w:kern w:val="24"/>
          <w:sz w:val="24"/>
          <w:szCs w:val="24"/>
        </w:rPr>
      </w:pPr>
    </w:p>
    <w:p w:rsidR="00C17211" w:rsidRPr="00FD7368" w:rsidRDefault="00C17211" w:rsidP="00FD7368">
      <w:pPr>
        <w:pStyle w:val="a3"/>
        <w:tabs>
          <w:tab w:val="clear" w:pos="708"/>
          <w:tab w:val="left" w:pos="0"/>
        </w:tabs>
        <w:spacing w:after="0" w:line="240" w:lineRule="auto"/>
        <w:ind w:left="0" w:firstLine="425"/>
        <w:jc w:val="both"/>
        <w:rPr>
          <w:rFonts w:ascii="Times New Roman" w:hAnsi="Times New Roman" w:cs="Times New Roman"/>
          <w:sz w:val="24"/>
          <w:szCs w:val="24"/>
        </w:rPr>
      </w:pPr>
      <w:r w:rsidRPr="00FD7368">
        <w:rPr>
          <w:rFonts w:ascii="Times New Roman" w:eastAsia="+mn-ea" w:hAnsi="Times New Roman" w:cs="Times New Roman"/>
          <w:kern w:val="24"/>
          <w:sz w:val="24"/>
          <w:szCs w:val="24"/>
        </w:rPr>
        <w:t>В рамках реализации проекта предполагается создание сети центров поддержки добровольчества.</w:t>
      </w:r>
      <w:r w:rsidR="00FD7368">
        <w:rPr>
          <w:rFonts w:ascii="Times New Roman" w:eastAsia="+mn-ea" w:hAnsi="Times New Roman" w:cs="Times New Roman"/>
          <w:kern w:val="24"/>
          <w:sz w:val="24"/>
          <w:szCs w:val="24"/>
        </w:rPr>
        <w:t xml:space="preserve"> </w:t>
      </w:r>
      <w:r w:rsidRPr="00FD7368">
        <w:rPr>
          <w:rFonts w:ascii="Times New Roman" w:eastAsia="+mn-ea" w:hAnsi="Times New Roman" w:cs="Times New Roman"/>
          <w:kern w:val="24"/>
          <w:sz w:val="24"/>
          <w:szCs w:val="24"/>
        </w:rPr>
        <w:t xml:space="preserve"> </w:t>
      </w:r>
      <w:r w:rsidR="00FD7368">
        <w:rPr>
          <w:rFonts w:ascii="Times New Roman" w:eastAsia="+mn-ea" w:hAnsi="Times New Roman" w:cs="Times New Roman"/>
          <w:kern w:val="24"/>
          <w:sz w:val="24"/>
          <w:szCs w:val="24"/>
        </w:rPr>
        <w:t>О</w:t>
      </w:r>
      <w:r w:rsidRPr="00FD7368">
        <w:rPr>
          <w:rFonts w:ascii="Times New Roman" w:eastAsia="+mn-ea" w:hAnsi="Times New Roman" w:cs="Times New Roman"/>
          <w:kern w:val="24"/>
          <w:sz w:val="24"/>
          <w:szCs w:val="24"/>
        </w:rPr>
        <w:t>тветственный исполнитель проекта – Росмолодежь.</w:t>
      </w:r>
    </w:p>
    <w:p w:rsidR="00C17211" w:rsidRPr="00FD7368" w:rsidRDefault="00C17211" w:rsidP="00FD7368">
      <w:pPr>
        <w:tabs>
          <w:tab w:val="left" w:pos="0"/>
        </w:tabs>
        <w:spacing w:after="0" w:line="240" w:lineRule="auto"/>
        <w:ind w:firstLine="425"/>
        <w:jc w:val="center"/>
        <w:rPr>
          <w:rFonts w:ascii="Times New Roman" w:hAnsi="Times New Roman" w:cs="Times New Roman"/>
          <w:sz w:val="24"/>
          <w:szCs w:val="24"/>
        </w:rPr>
      </w:pPr>
    </w:p>
    <w:p w:rsidR="00C17211" w:rsidRPr="00FD7368" w:rsidRDefault="00C17211" w:rsidP="00FD7368">
      <w:pPr>
        <w:tabs>
          <w:tab w:val="left" w:pos="0"/>
        </w:tabs>
        <w:spacing w:after="0" w:line="240" w:lineRule="auto"/>
        <w:ind w:firstLine="425"/>
        <w:jc w:val="both"/>
        <w:rPr>
          <w:rFonts w:ascii="Times New Roman" w:hAnsi="Times New Roman" w:cs="Times New Roman"/>
          <w:sz w:val="24"/>
          <w:szCs w:val="24"/>
        </w:rPr>
      </w:pPr>
      <w:r w:rsidRPr="00FD7368">
        <w:rPr>
          <w:rFonts w:ascii="Times New Roman" w:hAnsi="Times New Roman" w:cs="Times New Roman"/>
          <w:sz w:val="24"/>
          <w:szCs w:val="24"/>
        </w:rPr>
        <w:t>В рамках проекта Министерством просвещения Российской Федерации предусмотрено внедрение целевой модели развития наставничества, функционирования сообществ добровольцев и волонтеров, разработанной совместно с профильными общественными организациями. Министерство образования и науки Архангельской области планирует приступить к внедрению данной целевой модели в 2019 году.</w:t>
      </w:r>
    </w:p>
    <w:p w:rsidR="00FD7368" w:rsidRDefault="00FD7368" w:rsidP="007D2A13">
      <w:pPr>
        <w:spacing w:after="0" w:line="360" w:lineRule="exact"/>
        <w:ind w:firstLine="709"/>
        <w:jc w:val="both"/>
        <w:rPr>
          <w:rFonts w:ascii="Times New Roman" w:hAnsi="Times New Roman" w:cs="Times New Roman"/>
          <w:sz w:val="28"/>
          <w:szCs w:val="28"/>
          <w:highlight w:val="yellow"/>
        </w:rPr>
      </w:pPr>
    </w:p>
    <w:p w:rsidR="007D2A13" w:rsidRPr="00437B62" w:rsidRDefault="007D2A13" w:rsidP="007D2A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yellow"/>
        </w:rPr>
        <w:t>13</w:t>
      </w:r>
      <w:r w:rsidRPr="00437B62">
        <w:rPr>
          <w:rFonts w:ascii="Times New Roman" w:hAnsi="Times New Roman" w:cs="Times New Roman"/>
          <w:sz w:val="28"/>
          <w:szCs w:val="28"/>
          <w:highlight w:val="yellow"/>
        </w:rPr>
        <w:t xml:space="preserve"> СЛАЙД</w:t>
      </w:r>
    </w:p>
    <w:p w:rsidR="00C17211" w:rsidRPr="00FD7368" w:rsidRDefault="00C17211" w:rsidP="00C17211">
      <w:pPr>
        <w:spacing w:after="0" w:line="360" w:lineRule="exact"/>
        <w:ind w:firstLine="709"/>
        <w:jc w:val="center"/>
        <w:rPr>
          <w:rFonts w:ascii="Times New Roman" w:hAnsi="Times New Roman" w:cs="Times New Roman"/>
          <w:b/>
          <w:sz w:val="24"/>
          <w:szCs w:val="24"/>
        </w:rPr>
      </w:pPr>
      <w:r w:rsidRPr="00FD7368">
        <w:rPr>
          <w:rFonts w:ascii="Times New Roman" w:hAnsi="Times New Roman" w:cs="Times New Roman"/>
          <w:b/>
          <w:sz w:val="24"/>
          <w:szCs w:val="24"/>
        </w:rPr>
        <w:t xml:space="preserve">Федеральный проект «Повышение конкурентоспособности </w:t>
      </w:r>
    </w:p>
    <w:p w:rsidR="00C17211" w:rsidRPr="00FD7368" w:rsidRDefault="00C17211" w:rsidP="00C17211">
      <w:pPr>
        <w:spacing w:after="0" w:line="360" w:lineRule="exact"/>
        <w:ind w:firstLine="709"/>
        <w:jc w:val="center"/>
        <w:rPr>
          <w:rFonts w:ascii="Times New Roman" w:hAnsi="Times New Roman" w:cs="Times New Roman"/>
          <w:b/>
          <w:sz w:val="24"/>
          <w:szCs w:val="24"/>
        </w:rPr>
      </w:pPr>
      <w:r w:rsidRPr="00FD7368">
        <w:rPr>
          <w:rFonts w:ascii="Times New Roman" w:hAnsi="Times New Roman" w:cs="Times New Roman"/>
          <w:b/>
          <w:sz w:val="24"/>
          <w:szCs w:val="24"/>
        </w:rPr>
        <w:t>высшего образования»</w:t>
      </w:r>
    </w:p>
    <w:p w:rsidR="00DF65F8" w:rsidRPr="00DF65F8" w:rsidRDefault="00DF65F8" w:rsidP="00DF65F8">
      <w:pPr>
        <w:spacing w:after="0" w:line="240" w:lineRule="auto"/>
        <w:ind w:firstLine="425"/>
        <w:jc w:val="both"/>
        <w:rPr>
          <w:rFonts w:ascii="Times New Roman" w:hAnsi="Times New Roman" w:cs="Times New Roman"/>
          <w:sz w:val="24"/>
          <w:szCs w:val="24"/>
        </w:rPr>
      </w:pPr>
      <w:r w:rsidRPr="00DF65F8">
        <w:rPr>
          <w:rFonts w:ascii="Times New Roman" w:hAnsi="Times New Roman" w:cs="Times New Roman"/>
          <w:sz w:val="24"/>
          <w:szCs w:val="24"/>
          <w:highlight w:val="green"/>
        </w:rPr>
        <w:t>Федеральный проект «Повышение конкурентоспособности российского высшего образования»</w:t>
      </w:r>
      <w:r w:rsidRPr="00DF65F8">
        <w:rPr>
          <w:rFonts w:ascii="Times New Roman" w:hAnsi="Times New Roman" w:cs="Times New Roman"/>
          <w:sz w:val="24"/>
          <w:szCs w:val="24"/>
        </w:rPr>
        <w:t>отмечает необходимость постоянного притока свежих кадров в систему образования. Поставлена задача создания не менее 80 региональных центров непрерывного педагогического образования на базе образовательных организаций высшего образования, реализующих программы педагогического профиля и трудоустройство не менее 50% выпускников образовательных программ педагогических направлений в дошкольные образовательные организации и общеобразовательные организации. Кадровая проблема существует, и мы её будем решать.</w:t>
      </w:r>
      <w:r>
        <w:rPr>
          <w:rFonts w:ascii="Times New Roman" w:hAnsi="Times New Roman" w:cs="Times New Roman"/>
          <w:sz w:val="24"/>
          <w:szCs w:val="24"/>
        </w:rPr>
        <w:t xml:space="preserve"> </w:t>
      </w:r>
      <w:r w:rsidRPr="00DF65F8">
        <w:rPr>
          <w:rFonts w:ascii="Times New Roman" w:hAnsi="Times New Roman" w:cs="Times New Roman"/>
          <w:sz w:val="24"/>
          <w:szCs w:val="24"/>
        </w:rPr>
        <w:t xml:space="preserve">На федеральном уровне вносятся изменения в законодательство регулирующее возможности целевого обучения и связанные с ним дальнейшие обязательства. </w:t>
      </w:r>
    </w:p>
    <w:p w:rsidR="00C17211" w:rsidRPr="00437B62" w:rsidRDefault="00C17211" w:rsidP="00C17211">
      <w:pPr>
        <w:spacing w:after="0" w:line="360" w:lineRule="exact"/>
        <w:ind w:firstLine="709"/>
        <w:jc w:val="both"/>
        <w:rPr>
          <w:rFonts w:ascii="Times New Roman" w:hAnsi="Times New Roman" w:cs="Times New Roman"/>
          <w:b/>
          <w:sz w:val="28"/>
          <w:szCs w:val="28"/>
        </w:rPr>
      </w:pP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Серьёзные ориентиры в будущей работе обозначил нам национальный проект «Развитие образования», но хоч</w:t>
      </w:r>
      <w:r>
        <w:rPr>
          <w:rFonts w:ascii="Times New Roman" w:hAnsi="Times New Roman" w:cs="Times New Roman"/>
          <w:sz w:val="24"/>
          <w:szCs w:val="24"/>
        </w:rPr>
        <w:t>ется</w:t>
      </w:r>
      <w:r w:rsidRPr="00DF65F8">
        <w:rPr>
          <w:rFonts w:ascii="Times New Roman" w:hAnsi="Times New Roman" w:cs="Times New Roman"/>
          <w:sz w:val="24"/>
          <w:szCs w:val="24"/>
        </w:rPr>
        <w:t xml:space="preserve"> отметить тесную взаимосвязь всех национальных проектов. Н</w:t>
      </w:r>
      <w:r w:rsidRPr="00DF65F8">
        <w:rPr>
          <w:rFonts w:ascii="Times New Roman" w:hAnsi="Times New Roman" w:cs="Times New Roman"/>
          <w:sz w:val="24"/>
          <w:szCs w:val="24"/>
          <w:highlight w:val="green"/>
        </w:rPr>
        <w:t>ациональный проекте «Демография»</w:t>
      </w:r>
      <w:r w:rsidRPr="00DF65F8">
        <w:rPr>
          <w:rFonts w:ascii="Times New Roman" w:hAnsi="Times New Roman" w:cs="Times New Roman"/>
          <w:sz w:val="24"/>
          <w:szCs w:val="24"/>
        </w:rPr>
        <w:t xml:space="preserve"> содержит множество параметров, имеющих прямое, непосредственное отношение к сфере</w:t>
      </w:r>
      <w:r>
        <w:rPr>
          <w:rFonts w:ascii="Times New Roman" w:hAnsi="Times New Roman" w:cs="Times New Roman"/>
          <w:sz w:val="24"/>
          <w:szCs w:val="24"/>
        </w:rPr>
        <w:t xml:space="preserve"> образования</w:t>
      </w:r>
      <w:r w:rsidRPr="00DF65F8">
        <w:rPr>
          <w:rFonts w:ascii="Times New Roman" w:hAnsi="Times New Roman" w:cs="Times New Roman"/>
          <w:sz w:val="24"/>
          <w:szCs w:val="24"/>
        </w:rPr>
        <w:t>. В частности, параметры по обеспечению возможности трудовой занятости женщин</w:t>
      </w:r>
      <w:r>
        <w:rPr>
          <w:rFonts w:ascii="Times New Roman" w:hAnsi="Times New Roman" w:cs="Times New Roman"/>
          <w:sz w:val="24"/>
          <w:szCs w:val="24"/>
        </w:rPr>
        <w:t>,</w:t>
      </w:r>
      <w:r w:rsidRPr="00DF65F8">
        <w:rPr>
          <w:rFonts w:ascii="Times New Roman" w:hAnsi="Times New Roman" w:cs="Times New Roman"/>
          <w:sz w:val="24"/>
          <w:szCs w:val="24"/>
        </w:rPr>
        <w:t xml:space="preserve"> имеющих детей в возрасте до трёх лет</w:t>
      </w:r>
      <w:r>
        <w:rPr>
          <w:rFonts w:ascii="Times New Roman" w:hAnsi="Times New Roman" w:cs="Times New Roman"/>
          <w:sz w:val="24"/>
          <w:szCs w:val="24"/>
        </w:rPr>
        <w:t xml:space="preserve">, </w:t>
      </w:r>
      <w:r w:rsidRPr="00DF65F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F65F8">
        <w:rPr>
          <w:rFonts w:ascii="Times New Roman" w:hAnsi="Times New Roman" w:cs="Times New Roman"/>
          <w:sz w:val="24"/>
          <w:szCs w:val="24"/>
        </w:rPr>
        <w:t>соответственно доступности дошкольного образования, присмотра и ухода за детьми в возрасте до трёх лет. Между Министерством просвещения Российской Федерации и Правительством Архангельской области в мае 2018 года заключено соглашение о выделении межбюджетного трансферта на решение данной задачи.</w:t>
      </w: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 xml:space="preserve">Завершено строительство детского сада в пос. Турдеевск г. Архангельска. Федеральное и региональное финансирование будет направлено на завершение строительства детских садов: пос. Катунино Приморского района; пос. Каменка Мезенского района; детского сада в Соломбальском округе г. Архангельска; с. Карпогоры Пинежского района, а также строительство детских садов на 280 мест каждый, в городах Архангельск, Котлас и Северодвинск. Помимо этого, по программе «Жилище» </w:t>
      </w:r>
      <w:r w:rsidRPr="00DF65F8">
        <w:rPr>
          <w:rFonts w:ascii="Times New Roman" w:hAnsi="Times New Roman" w:cs="Times New Roman"/>
          <w:sz w:val="24"/>
          <w:szCs w:val="24"/>
        </w:rPr>
        <w:lastRenderedPageBreak/>
        <w:t>запланировано строительство детского сада на 280 мест в округе Майская горка города г. Архангельска. Всего за 2018-2019 годы будет построено и сдано в эксплуатацию 9 новых зданий детских садов.</w:t>
      </w: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Наряду со строительством новых зданий детских садов, реконструкцией имеющихся, по поручению Губернатора области, в целях привлечения частного бизнеса, индивидуальных предпринимателей в данную сферу, Правительством</w:t>
      </w:r>
      <w:r>
        <w:rPr>
          <w:rFonts w:ascii="Times New Roman" w:hAnsi="Times New Roman" w:cs="Times New Roman"/>
          <w:sz w:val="24"/>
          <w:szCs w:val="24"/>
        </w:rPr>
        <w:t xml:space="preserve"> </w:t>
      </w:r>
      <w:r w:rsidRPr="00DF65F8">
        <w:rPr>
          <w:rFonts w:ascii="Times New Roman" w:hAnsi="Times New Roman" w:cs="Times New Roman"/>
          <w:sz w:val="24"/>
          <w:szCs w:val="24"/>
        </w:rPr>
        <w:t>Архангельской области, совместно</w:t>
      </w:r>
      <w:r>
        <w:rPr>
          <w:rFonts w:ascii="Times New Roman" w:hAnsi="Times New Roman" w:cs="Times New Roman"/>
          <w:sz w:val="24"/>
          <w:szCs w:val="24"/>
        </w:rPr>
        <w:t xml:space="preserve"> </w:t>
      </w:r>
      <w:r w:rsidRPr="00DF65F8">
        <w:rPr>
          <w:rFonts w:ascii="Times New Roman" w:hAnsi="Times New Roman" w:cs="Times New Roman"/>
          <w:sz w:val="24"/>
          <w:szCs w:val="24"/>
        </w:rPr>
        <w:t>с</w:t>
      </w:r>
      <w:r>
        <w:rPr>
          <w:rFonts w:ascii="Times New Roman" w:hAnsi="Times New Roman" w:cs="Times New Roman"/>
          <w:sz w:val="24"/>
          <w:szCs w:val="24"/>
        </w:rPr>
        <w:t xml:space="preserve"> </w:t>
      </w:r>
      <w:r w:rsidRPr="00DF65F8">
        <w:rPr>
          <w:rFonts w:ascii="Times New Roman" w:hAnsi="Times New Roman" w:cs="Times New Roman"/>
          <w:sz w:val="24"/>
          <w:szCs w:val="24"/>
        </w:rPr>
        <w:t>Архангельским областным Собранием депутатов, внесено изменение в областное законодательство, которое позволило, начиная с 2018 года предоставлять средства областного бюджета на финансовое обеспечение получения дошкольного образования в частных детских садах.</w:t>
      </w:r>
      <w:r>
        <w:rPr>
          <w:rFonts w:ascii="Times New Roman" w:hAnsi="Times New Roman" w:cs="Times New Roman"/>
          <w:sz w:val="24"/>
          <w:szCs w:val="24"/>
        </w:rPr>
        <w:t xml:space="preserve"> </w:t>
      </w:r>
      <w:r w:rsidRPr="00DF65F8">
        <w:rPr>
          <w:rFonts w:ascii="Times New Roman" w:hAnsi="Times New Roman" w:cs="Times New Roman"/>
          <w:sz w:val="24"/>
          <w:szCs w:val="24"/>
        </w:rPr>
        <w:t>Денежные средства предоставляются индивидуальным предпринимателям, по утверждённому нормативу, на возмещение затрат по оплате труда, приобретение учебников и учебных пособий, средств обучения, игр, игрушек. В результате принятых мер уже в 2017 году в Архангельской области лицензию на реализацию программ дошкольного образования получили 4 частных детских сада, это 2 детских сада в г. Архангельске, 1 в г. Северодвинске, 1 в г. Котласе.</w:t>
      </w:r>
      <w:r>
        <w:rPr>
          <w:rFonts w:ascii="Times New Roman" w:hAnsi="Times New Roman" w:cs="Times New Roman"/>
          <w:sz w:val="24"/>
          <w:szCs w:val="24"/>
        </w:rPr>
        <w:t xml:space="preserve"> </w:t>
      </w:r>
      <w:r w:rsidRPr="00DF65F8">
        <w:rPr>
          <w:rFonts w:ascii="Times New Roman" w:hAnsi="Times New Roman" w:cs="Times New Roman"/>
          <w:sz w:val="24"/>
          <w:szCs w:val="24"/>
        </w:rPr>
        <w:t>Новым</w:t>
      </w:r>
      <w:r>
        <w:rPr>
          <w:rFonts w:ascii="Times New Roman" w:hAnsi="Times New Roman" w:cs="Times New Roman"/>
          <w:sz w:val="24"/>
          <w:szCs w:val="24"/>
        </w:rPr>
        <w:t xml:space="preserve"> </w:t>
      </w:r>
      <w:r w:rsidRPr="00DF65F8">
        <w:rPr>
          <w:rFonts w:ascii="Times New Roman" w:hAnsi="Times New Roman" w:cs="Times New Roman"/>
          <w:sz w:val="24"/>
          <w:szCs w:val="24"/>
        </w:rPr>
        <w:t xml:space="preserve">для Архангельской области было то, что 3 детских сада открыли индивидуальные предприниматели. </w:t>
      </w:r>
    </w:p>
    <w:p w:rsidR="00DF65F8" w:rsidRPr="00DF65F8" w:rsidRDefault="00DF65F8" w:rsidP="00DF65F8">
      <w:pPr>
        <w:spacing w:after="0" w:line="240" w:lineRule="auto"/>
        <w:ind w:firstLine="426"/>
        <w:jc w:val="both"/>
        <w:rPr>
          <w:rFonts w:ascii="Times New Roman" w:hAnsi="Times New Roman" w:cs="Times New Roman"/>
          <w:sz w:val="24"/>
          <w:szCs w:val="24"/>
        </w:rPr>
      </w:pPr>
      <w:bookmarkStart w:id="0" w:name="449"/>
      <w:r w:rsidRPr="00DF65F8">
        <w:rPr>
          <w:rFonts w:ascii="Times New Roman" w:hAnsi="Times New Roman" w:cs="Times New Roman"/>
          <w:sz w:val="24"/>
          <w:szCs w:val="24"/>
        </w:rPr>
        <w:t xml:space="preserve">Правительство Архангельской области приняло участие </w:t>
      </w:r>
      <w:r w:rsidRPr="00DF65F8">
        <w:rPr>
          <w:rFonts w:ascii="Times New Roman" w:hAnsi="Times New Roman" w:cs="Times New Roman"/>
          <w:sz w:val="24"/>
          <w:szCs w:val="24"/>
        </w:rPr>
        <w:br/>
        <w:t>в отборе государственных программ субъектов Российской Федерации, направленных на создание новых мест в общеобразовательных организациях.</w:t>
      </w: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1 сентября вводится в эксплуатацию начальная школа на 320 мест в с. Красноборск, в 2019 году будет открыта новая школа  в пос. Ерцево</w:t>
      </w:r>
      <w:r>
        <w:rPr>
          <w:rFonts w:ascii="Times New Roman" w:hAnsi="Times New Roman" w:cs="Times New Roman"/>
          <w:sz w:val="24"/>
          <w:szCs w:val="24"/>
        </w:rPr>
        <w:t xml:space="preserve"> </w:t>
      </w:r>
      <w:r w:rsidRPr="00DF65F8">
        <w:rPr>
          <w:rFonts w:ascii="Times New Roman" w:hAnsi="Times New Roman" w:cs="Times New Roman"/>
          <w:sz w:val="24"/>
          <w:szCs w:val="24"/>
        </w:rPr>
        <w:t>Коношского района. Кроме того средства направлены на строительство ещё трёх школ на 90, 250 и 860 мест. Сдача этих объектов в строй запланирована на сентябрь 2020 года.</w:t>
      </w: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Вновь создаваемые места в дошкольных образовательных организациях и общеобразовательных организациях, оснащаются современным, качественным оборудованием, предметно-игровой средой, в соответствии с федеральными государственными образовательными стандартами.</w:t>
      </w:r>
    </w:p>
    <w:p w:rsidR="00DF65F8" w:rsidRPr="00DF65F8" w:rsidRDefault="00DF65F8" w:rsidP="00DF65F8">
      <w:pPr>
        <w:spacing w:after="0" w:line="240" w:lineRule="auto"/>
        <w:ind w:firstLine="426"/>
        <w:jc w:val="both"/>
        <w:rPr>
          <w:rFonts w:ascii="Times New Roman" w:hAnsi="Times New Roman" w:cs="Times New Roman"/>
          <w:sz w:val="24"/>
          <w:szCs w:val="24"/>
        </w:rPr>
      </w:pPr>
    </w:p>
    <w:p w:rsidR="00DF65F8" w:rsidRPr="00DF65F8" w:rsidRDefault="00DF65F8" w:rsidP="00DF65F8">
      <w:pPr>
        <w:spacing w:after="0" w:line="240" w:lineRule="auto"/>
        <w:ind w:firstLine="426"/>
        <w:jc w:val="both"/>
        <w:rPr>
          <w:rFonts w:ascii="Times New Roman" w:hAnsi="Times New Roman" w:cs="Times New Roman"/>
          <w:sz w:val="24"/>
          <w:szCs w:val="24"/>
        </w:rPr>
      </w:pPr>
      <w:r w:rsidRPr="00DF65F8">
        <w:rPr>
          <w:rFonts w:ascii="Times New Roman" w:hAnsi="Times New Roman" w:cs="Times New Roman"/>
          <w:sz w:val="24"/>
          <w:szCs w:val="24"/>
        </w:rPr>
        <w:t xml:space="preserve">Дорогие друзья! </w:t>
      </w:r>
      <w:bookmarkEnd w:id="0"/>
      <w:r>
        <w:rPr>
          <w:rFonts w:ascii="Times New Roman" w:hAnsi="Times New Roman" w:cs="Times New Roman"/>
          <w:sz w:val="24"/>
          <w:szCs w:val="24"/>
        </w:rPr>
        <w:t>В</w:t>
      </w:r>
      <w:r w:rsidRPr="00DF65F8">
        <w:rPr>
          <w:rFonts w:ascii="Times New Roman" w:hAnsi="Times New Roman" w:cs="Times New Roman"/>
          <w:sz w:val="24"/>
          <w:szCs w:val="24"/>
        </w:rPr>
        <w:t xml:space="preserve">сех </w:t>
      </w:r>
      <w:r>
        <w:rPr>
          <w:rFonts w:ascii="Times New Roman" w:hAnsi="Times New Roman" w:cs="Times New Roman"/>
          <w:sz w:val="24"/>
          <w:szCs w:val="24"/>
        </w:rPr>
        <w:t>нас</w:t>
      </w:r>
      <w:r w:rsidRPr="00DF65F8">
        <w:rPr>
          <w:rFonts w:ascii="Times New Roman" w:hAnsi="Times New Roman" w:cs="Times New Roman"/>
          <w:sz w:val="24"/>
          <w:szCs w:val="24"/>
        </w:rPr>
        <w:t xml:space="preserve"> объединяет особая ответственность, преданное отношение к делу, любовь к своим ученикам, любовь к своей профессии. Президентом РФ, Правительством перед нами поставлены серьёзные задачи. Я уверен</w:t>
      </w:r>
      <w:r w:rsidR="004C27C9">
        <w:rPr>
          <w:rFonts w:ascii="Times New Roman" w:hAnsi="Times New Roman" w:cs="Times New Roman"/>
          <w:sz w:val="24"/>
          <w:szCs w:val="24"/>
        </w:rPr>
        <w:t>а</w:t>
      </w:r>
      <w:r w:rsidRPr="00DF65F8">
        <w:rPr>
          <w:rFonts w:ascii="Times New Roman" w:hAnsi="Times New Roman" w:cs="Times New Roman"/>
          <w:sz w:val="24"/>
          <w:szCs w:val="24"/>
        </w:rPr>
        <w:t>, что мы с Вами с честью их выполним.</w:t>
      </w:r>
    </w:p>
    <w:p w:rsidR="00DF65F8" w:rsidRPr="00DF65F8" w:rsidRDefault="00DF65F8" w:rsidP="00DF65F8">
      <w:pPr>
        <w:spacing w:after="0" w:line="240" w:lineRule="auto"/>
        <w:ind w:left="-142" w:firstLine="426"/>
        <w:jc w:val="both"/>
        <w:rPr>
          <w:rFonts w:ascii="Times New Roman" w:hAnsi="Times New Roman" w:cs="Times New Roman"/>
          <w:sz w:val="24"/>
          <w:szCs w:val="24"/>
        </w:rPr>
      </w:pPr>
      <w:r w:rsidRPr="00DF65F8">
        <w:rPr>
          <w:rFonts w:ascii="Times New Roman" w:hAnsi="Times New Roman" w:cs="Times New Roman"/>
          <w:sz w:val="24"/>
          <w:szCs w:val="24"/>
        </w:rPr>
        <w:t>Хочу поблагодарить вас за работу и пожелать новых успехов, свершений и открытий в наступ</w:t>
      </w:r>
      <w:r w:rsidR="00EA1785">
        <w:rPr>
          <w:rFonts w:ascii="Times New Roman" w:hAnsi="Times New Roman" w:cs="Times New Roman"/>
          <w:sz w:val="24"/>
          <w:szCs w:val="24"/>
        </w:rPr>
        <w:t>ившем</w:t>
      </w:r>
      <w:r w:rsidRPr="00DF65F8">
        <w:rPr>
          <w:rFonts w:ascii="Times New Roman" w:hAnsi="Times New Roman" w:cs="Times New Roman"/>
          <w:sz w:val="24"/>
          <w:szCs w:val="24"/>
        </w:rPr>
        <w:t xml:space="preserve"> учебном году.</w:t>
      </w:r>
    </w:p>
    <w:p w:rsidR="00EB5A30" w:rsidRPr="00DF65F8" w:rsidRDefault="00EB5A30" w:rsidP="00DF65F8">
      <w:pPr>
        <w:spacing w:after="0" w:line="240" w:lineRule="auto"/>
        <w:ind w:firstLine="426"/>
        <w:jc w:val="both"/>
        <w:rPr>
          <w:rFonts w:ascii="Times New Roman" w:hAnsi="Times New Roman" w:cs="Times New Roman"/>
          <w:sz w:val="24"/>
          <w:szCs w:val="24"/>
        </w:rPr>
      </w:pPr>
    </w:p>
    <w:p w:rsidR="009953D5" w:rsidRDefault="009953D5" w:rsidP="003870FC">
      <w:pPr>
        <w:spacing w:after="120"/>
        <w:ind w:firstLine="709"/>
        <w:jc w:val="both"/>
        <w:rPr>
          <w:rFonts w:ascii="Arial" w:hAnsi="Arial" w:cs="Arial"/>
          <w:sz w:val="28"/>
          <w:szCs w:val="28"/>
        </w:rPr>
      </w:pPr>
    </w:p>
    <w:p w:rsidR="00E002A7" w:rsidRDefault="00E002A7"/>
    <w:sectPr w:rsidR="00E002A7" w:rsidSect="00EA1785">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E6" w:rsidRDefault="006B56E6" w:rsidP="00C17211">
      <w:pPr>
        <w:spacing w:after="0" w:line="240" w:lineRule="auto"/>
      </w:pPr>
      <w:r>
        <w:separator/>
      </w:r>
    </w:p>
  </w:endnote>
  <w:endnote w:type="continuationSeparator" w:id="1">
    <w:p w:rsidR="006B56E6" w:rsidRDefault="006B56E6" w:rsidP="00C1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3038"/>
      <w:docPartObj>
        <w:docPartGallery w:val="Page Numbers (Bottom of Page)"/>
        <w:docPartUnique/>
      </w:docPartObj>
    </w:sdtPr>
    <w:sdtContent>
      <w:p w:rsidR="00C17211" w:rsidRDefault="00AD64A9">
        <w:pPr>
          <w:pStyle w:val="a8"/>
          <w:jc w:val="right"/>
        </w:pPr>
        <w:fldSimple w:instr=" PAGE   \* MERGEFORMAT ">
          <w:r w:rsidR="00EA1785">
            <w:rPr>
              <w:noProof/>
            </w:rPr>
            <w:t>10</w:t>
          </w:r>
        </w:fldSimple>
      </w:p>
    </w:sdtContent>
  </w:sdt>
  <w:p w:rsidR="00C17211" w:rsidRDefault="00C172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E6" w:rsidRDefault="006B56E6" w:rsidP="00C17211">
      <w:pPr>
        <w:spacing w:after="0" w:line="240" w:lineRule="auto"/>
      </w:pPr>
      <w:r>
        <w:separator/>
      </w:r>
    </w:p>
  </w:footnote>
  <w:footnote w:type="continuationSeparator" w:id="1">
    <w:p w:rsidR="006B56E6" w:rsidRDefault="006B56E6" w:rsidP="00C17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386"/>
    <w:multiLevelType w:val="hybridMultilevel"/>
    <w:tmpl w:val="896670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283F37"/>
    <w:multiLevelType w:val="hybridMultilevel"/>
    <w:tmpl w:val="C51E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06917"/>
    <w:multiLevelType w:val="hybridMultilevel"/>
    <w:tmpl w:val="5052D4EC"/>
    <w:lvl w:ilvl="0" w:tplc="95B82DD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582FC0"/>
    <w:multiLevelType w:val="hybridMultilevel"/>
    <w:tmpl w:val="EFD2F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1F62423"/>
    <w:multiLevelType w:val="hybridMultilevel"/>
    <w:tmpl w:val="14CE7536"/>
    <w:lvl w:ilvl="0" w:tplc="3E58406E">
      <w:start w:val="1"/>
      <w:numFmt w:val="bullet"/>
      <w:lvlText w:val=""/>
      <w:lvlJc w:val="left"/>
      <w:pPr>
        <w:tabs>
          <w:tab w:val="num" w:pos="720"/>
        </w:tabs>
        <w:ind w:left="720" w:hanging="360"/>
      </w:pPr>
      <w:rPr>
        <w:rFonts w:ascii="Wingdings" w:hAnsi="Wingdings" w:hint="default"/>
      </w:rPr>
    </w:lvl>
    <w:lvl w:ilvl="1" w:tplc="4DAAC5FE" w:tentative="1">
      <w:start w:val="1"/>
      <w:numFmt w:val="bullet"/>
      <w:lvlText w:val=""/>
      <w:lvlJc w:val="left"/>
      <w:pPr>
        <w:tabs>
          <w:tab w:val="num" w:pos="1440"/>
        </w:tabs>
        <w:ind w:left="1440" w:hanging="360"/>
      </w:pPr>
      <w:rPr>
        <w:rFonts w:ascii="Wingdings" w:hAnsi="Wingdings" w:hint="default"/>
      </w:rPr>
    </w:lvl>
    <w:lvl w:ilvl="2" w:tplc="1D5E092C" w:tentative="1">
      <w:start w:val="1"/>
      <w:numFmt w:val="bullet"/>
      <w:lvlText w:val=""/>
      <w:lvlJc w:val="left"/>
      <w:pPr>
        <w:tabs>
          <w:tab w:val="num" w:pos="2160"/>
        </w:tabs>
        <w:ind w:left="2160" w:hanging="360"/>
      </w:pPr>
      <w:rPr>
        <w:rFonts w:ascii="Wingdings" w:hAnsi="Wingdings" w:hint="default"/>
      </w:rPr>
    </w:lvl>
    <w:lvl w:ilvl="3" w:tplc="267A8C9C" w:tentative="1">
      <w:start w:val="1"/>
      <w:numFmt w:val="bullet"/>
      <w:lvlText w:val=""/>
      <w:lvlJc w:val="left"/>
      <w:pPr>
        <w:tabs>
          <w:tab w:val="num" w:pos="2880"/>
        </w:tabs>
        <w:ind w:left="2880" w:hanging="360"/>
      </w:pPr>
      <w:rPr>
        <w:rFonts w:ascii="Wingdings" w:hAnsi="Wingdings" w:hint="default"/>
      </w:rPr>
    </w:lvl>
    <w:lvl w:ilvl="4" w:tplc="BF5E2158" w:tentative="1">
      <w:start w:val="1"/>
      <w:numFmt w:val="bullet"/>
      <w:lvlText w:val=""/>
      <w:lvlJc w:val="left"/>
      <w:pPr>
        <w:tabs>
          <w:tab w:val="num" w:pos="3600"/>
        </w:tabs>
        <w:ind w:left="3600" w:hanging="360"/>
      </w:pPr>
      <w:rPr>
        <w:rFonts w:ascii="Wingdings" w:hAnsi="Wingdings" w:hint="default"/>
      </w:rPr>
    </w:lvl>
    <w:lvl w:ilvl="5" w:tplc="A734E706" w:tentative="1">
      <w:start w:val="1"/>
      <w:numFmt w:val="bullet"/>
      <w:lvlText w:val=""/>
      <w:lvlJc w:val="left"/>
      <w:pPr>
        <w:tabs>
          <w:tab w:val="num" w:pos="4320"/>
        </w:tabs>
        <w:ind w:left="4320" w:hanging="360"/>
      </w:pPr>
      <w:rPr>
        <w:rFonts w:ascii="Wingdings" w:hAnsi="Wingdings" w:hint="default"/>
      </w:rPr>
    </w:lvl>
    <w:lvl w:ilvl="6" w:tplc="5DF2896A" w:tentative="1">
      <w:start w:val="1"/>
      <w:numFmt w:val="bullet"/>
      <w:lvlText w:val=""/>
      <w:lvlJc w:val="left"/>
      <w:pPr>
        <w:tabs>
          <w:tab w:val="num" w:pos="5040"/>
        </w:tabs>
        <w:ind w:left="5040" w:hanging="360"/>
      </w:pPr>
      <w:rPr>
        <w:rFonts w:ascii="Wingdings" w:hAnsi="Wingdings" w:hint="default"/>
      </w:rPr>
    </w:lvl>
    <w:lvl w:ilvl="7" w:tplc="08D63EEE" w:tentative="1">
      <w:start w:val="1"/>
      <w:numFmt w:val="bullet"/>
      <w:lvlText w:val=""/>
      <w:lvlJc w:val="left"/>
      <w:pPr>
        <w:tabs>
          <w:tab w:val="num" w:pos="5760"/>
        </w:tabs>
        <w:ind w:left="5760" w:hanging="360"/>
      </w:pPr>
      <w:rPr>
        <w:rFonts w:ascii="Wingdings" w:hAnsi="Wingdings" w:hint="default"/>
      </w:rPr>
    </w:lvl>
    <w:lvl w:ilvl="8" w:tplc="8A56946A"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0A25"/>
    <w:rsid w:val="001319A0"/>
    <w:rsid w:val="00235193"/>
    <w:rsid w:val="00282F89"/>
    <w:rsid w:val="002F671C"/>
    <w:rsid w:val="00310E6A"/>
    <w:rsid w:val="003870FC"/>
    <w:rsid w:val="00407332"/>
    <w:rsid w:val="004C27C9"/>
    <w:rsid w:val="005E3F91"/>
    <w:rsid w:val="006268BD"/>
    <w:rsid w:val="006B56E6"/>
    <w:rsid w:val="00704447"/>
    <w:rsid w:val="007D2A13"/>
    <w:rsid w:val="007F6BEE"/>
    <w:rsid w:val="009953D5"/>
    <w:rsid w:val="009F0A25"/>
    <w:rsid w:val="00A13E24"/>
    <w:rsid w:val="00A47F6B"/>
    <w:rsid w:val="00AD64A9"/>
    <w:rsid w:val="00C17211"/>
    <w:rsid w:val="00C62A06"/>
    <w:rsid w:val="00D26FD9"/>
    <w:rsid w:val="00DE3651"/>
    <w:rsid w:val="00DF65F8"/>
    <w:rsid w:val="00E002A7"/>
    <w:rsid w:val="00EA1785"/>
    <w:rsid w:val="00EB5A30"/>
    <w:rsid w:val="00FC5E52"/>
    <w:rsid w:val="00FD7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52"/>
  </w:style>
  <w:style w:type="paragraph" w:styleId="2">
    <w:name w:val="heading 2"/>
    <w:basedOn w:val="a"/>
    <w:link w:val="20"/>
    <w:uiPriority w:val="9"/>
    <w:semiHidden/>
    <w:unhideWhenUsed/>
    <w:qFormat/>
    <w:rsid w:val="009F0A25"/>
    <w:pPr>
      <w:tabs>
        <w:tab w:val="left" w:pos="708"/>
      </w:tabs>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F0A25"/>
    <w:rPr>
      <w:rFonts w:ascii="Times New Roman" w:eastAsia="Times New Roman" w:hAnsi="Times New Roman" w:cs="Times New Roman"/>
      <w:b/>
      <w:bCs/>
      <w:sz w:val="36"/>
      <w:szCs w:val="36"/>
    </w:rPr>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9F0A25"/>
    <w:pPr>
      <w:tabs>
        <w:tab w:val="left" w:pos="708"/>
      </w:tabs>
      <w:ind w:left="720"/>
      <w:contextualSpacing/>
    </w:pPr>
  </w:style>
  <w:style w:type="paragraph" w:customStyle="1" w:styleId="Default">
    <w:name w:val="Default"/>
    <w:uiPriority w:val="34"/>
    <w:qFormat/>
    <w:rsid w:val="009F0A25"/>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6">
    <w:name w:val="fontstyle26"/>
    <w:basedOn w:val="a0"/>
    <w:rsid w:val="009F0A25"/>
  </w:style>
  <w:style w:type="character" w:customStyle="1" w:styleId="apple-converted-space">
    <w:name w:val="apple-converted-space"/>
    <w:rsid w:val="009F0A25"/>
  </w:style>
  <w:style w:type="character" w:styleId="a4">
    <w:name w:val="Emphasis"/>
    <w:basedOn w:val="a0"/>
    <w:qFormat/>
    <w:rsid w:val="009F0A25"/>
    <w:rPr>
      <w:i/>
      <w:iCs/>
    </w:rPr>
  </w:style>
  <w:style w:type="paragraph" w:styleId="a5">
    <w:name w:val="List Paragraph"/>
    <w:basedOn w:val="a"/>
    <w:uiPriority w:val="34"/>
    <w:qFormat/>
    <w:rsid w:val="00EB5A30"/>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172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7211"/>
  </w:style>
  <w:style w:type="paragraph" w:styleId="a8">
    <w:name w:val="footer"/>
    <w:basedOn w:val="a"/>
    <w:link w:val="a9"/>
    <w:uiPriority w:val="99"/>
    <w:unhideWhenUsed/>
    <w:rsid w:val="00C17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7211"/>
  </w:style>
  <w:style w:type="character" w:styleId="aa">
    <w:name w:val="Strong"/>
    <w:basedOn w:val="a0"/>
    <w:uiPriority w:val="22"/>
    <w:qFormat/>
    <w:rsid w:val="00A47F6B"/>
    <w:rPr>
      <w:b/>
      <w:bCs/>
    </w:rPr>
  </w:style>
</w:styles>
</file>

<file path=word/webSettings.xml><?xml version="1.0" encoding="utf-8"?>
<w:webSettings xmlns:r="http://schemas.openxmlformats.org/officeDocument/2006/relationships" xmlns:w="http://schemas.openxmlformats.org/wordprocessingml/2006/main">
  <w:divs>
    <w:div w:id="3522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1%84%D0%B5%D1%81%D1%81%D0%B8%D0%BE%D0%BD%D0%B0%D0%BB%D0%B8%D0%B7%D0%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67E9-622C-48E2-B2D9-D3DE48CC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4717</Words>
  <Characters>26889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9</cp:revision>
  <cp:lastPrinted>2018-09-12T13:11:00Z</cp:lastPrinted>
  <dcterms:created xsi:type="dcterms:W3CDTF">2018-08-30T07:43:00Z</dcterms:created>
  <dcterms:modified xsi:type="dcterms:W3CDTF">2018-09-12T13:12:00Z</dcterms:modified>
</cp:coreProperties>
</file>